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FF737"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0"/>
          <w:lang w:eastAsia="pl-PL"/>
          <w14:ligatures w14:val="none"/>
        </w:rPr>
      </w:pPr>
      <w:bookmarkStart w:id="0" w:name="_Hlk105660599"/>
      <w:bookmarkStart w:id="1" w:name="_Hlk166752876"/>
      <w:r w:rsidRPr="00774D29">
        <w:rPr>
          <w:rFonts w:ascii="Times New Roman" w:eastAsia="Times New Roman" w:hAnsi="Times New Roman" w:cs="Times New Roman"/>
          <w:b/>
          <w:kern w:val="0"/>
          <w:sz w:val="24"/>
          <w:szCs w:val="20"/>
          <w:u w:val="single"/>
          <w:lang w:eastAsia="pl-PL"/>
          <w14:ligatures w14:val="none"/>
        </w:rPr>
        <w:t>Zamawiający</w:t>
      </w:r>
      <w:r w:rsidRPr="00774D29">
        <w:rPr>
          <w:rFonts w:ascii="Times New Roman" w:eastAsia="Times New Roman" w:hAnsi="Times New Roman" w:cs="Times New Roman"/>
          <w:b/>
          <w:kern w:val="0"/>
          <w:sz w:val="24"/>
          <w:szCs w:val="20"/>
          <w:lang w:eastAsia="pl-PL"/>
          <w14:ligatures w14:val="none"/>
        </w:rPr>
        <w:t>:</w:t>
      </w:r>
    </w:p>
    <w:p w14:paraId="360BB5E6"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0"/>
          <w:lang w:eastAsia="pl-PL"/>
          <w14:ligatures w14:val="none"/>
        </w:rPr>
      </w:pPr>
    </w:p>
    <w:p w14:paraId="7A4E05E1" w14:textId="170B1595" w:rsidR="00774D29" w:rsidRPr="00774D29" w:rsidRDefault="00774D29" w:rsidP="00774D29">
      <w:pPr>
        <w:widowControl w:val="0"/>
        <w:spacing w:after="0" w:line="240" w:lineRule="auto"/>
        <w:jc w:val="both"/>
        <w:rPr>
          <w:rFonts w:ascii="Times New Roman" w:eastAsia="Times New Roman" w:hAnsi="Times New Roman" w:cs="Times New Roman"/>
          <w:b/>
          <w:bCs/>
          <w:kern w:val="0"/>
          <w:sz w:val="24"/>
          <w:szCs w:val="20"/>
          <w:lang w:eastAsia="pl-PL"/>
          <w14:ligatures w14:val="none"/>
        </w:rPr>
      </w:pPr>
      <w:r>
        <w:rPr>
          <w:rFonts w:ascii="Times New Roman" w:eastAsia="Times New Roman" w:hAnsi="Times New Roman" w:cs="Times New Roman"/>
          <w:b/>
          <w:bCs/>
          <w:kern w:val="0"/>
          <w:sz w:val="24"/>
          <w:szCs w:val="24"/>
          <w:lang w:eastAsia="pl-PL"/>
          <w14:ligatures w14:val="none"/>
        </w:rPr>
        <w:t xml:space="preserve">Parafia Rzymsko-Katolicka pw. Matki Bożej Szkaplerznej w Moszczenicy </w:t>
      </w:r>
    </w:p>
    <w:p w14:paraId="1E4473F7" w14:textId="5028C7B1" w:rsidR="00774D29" w:rsidRPr="00774D29" w:rsidRDefault="00774D29" w:rsidP="00774D29">
      <w:pPr>
        <w:widowControl w:val="0"/>
        <w:spacing w:after="0" w:line="240" w:lineRule="auto"/>
        <w:jc w:val="both"/>
        <w:rPr>
          <w:rFonts w:ascii="Times New Roman" w:eastAsia="Times New Roman" w:hAnsi="Times New Roman" w:cs="Times New Roman"/>
          <w:b/>
          <w:kern w:val="0"/>
          <w:sz w:val="24"/>
          <w:szCs w:val="20"/>
          <w:lang w:eastAsia="pl-PL"/>
          <w14:ligatures w14:val="none"/>
        </w:rPr>
      </w:pPr>
      <w:r w:rsidRPr="00774D29">
        <w:rPr>
          <w:rFonts w:ascii="Times New Roman" w:eastAsia="Times New Roman" w:hAnsi="Times New Roman" w:cs="Times New Roman"/>
          <w:b/>
          <w:kern w:val="0"/>
          <w:sz w:val="24"/>
          <w:szCs w:val="20"/>
          <w:lang w:eastAsia="pl-PL"/>
          <w14:ligatures w14:val="none"/>
        </w:rPr>
        <w:t xml:space="preserve">ul. </w:t>
      </w:r>
      <w:r w:rsidR="001927BE">
        <w:rPr>
          <w:rFonts w:ascii="Times New Roman" w:eastAsia="Times New Roman" w:hAnsi="Times New Roman" w:cs="Times New Roman"/>
          <w:b/>
          <w:kern w:val="0"/>
          <w:sz w:val="24"/>
          <w:szCs w:val="20"/>
          <w:lang w:eastAsia="pl-PL"/>
          <w14:ligatures w14:val="none"/>
        </w:rPr>
        <w:t>Gorlicka 169</w:t>
      </w:r>
      <w:r w:rsidRPr="00774D29">
        <w:rPr>
          <w:rFonts w:ascii="Times New Roman" w:eastAsia="Times New Roman" w:hAnsi="Times New Roman" w:cs="Times New Roman"/>
          <w:b/>
          <w:kern w:val="0"/>
          <w:sz w:val="24"/>
          <w:szCs w:val="20"/>
          <w:lang w:eastAsia="pl-PL"/>
          <w14:ligatures w14:val="none"/>
        </w:rPr>
        <w:t>, 38-321 Moszczenica</w:t>
      </w:r>
    </w:p>
    <w:p w14:paraId="43217B82" w14:textId="70D86A2A" w:rsidR="00774D29" w:rsidRPr="00774D29"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774D29">
        <w:rPr>
          <w:rFonts w:ascii="Times New Roman" w:eastAsia="Times New Roman" w:hAnsi="Times New Roman" w:cs="Times New Roman"/>
          <w:b/>
          <w:kern w:val="0"/>
          <w:sz w:val="24"/>
          <w:szCs w:val="24"/>
          <w:lang w:eastAsia="pl-PL"/>
          <w14:ligatures w14:val="none"/>
        </w:rPr>
        <w:t>tel.: (18) 354-1</w:t>
      </w:r>
      <w:r w:rsidR="001927BE">
        <w:rPr>
          <w:rFonts w:ascii="Times New Roman" w:eastAsia="Times New Roman" w:hAnsi="Times New Roman" w:cs="Times New Roman"/>
          <w:b/>
          <w:kern w:val="0"/>
          <w:sz w:val="24"/>
          <w:szCs w:val="24"/>
          <w:lang w:eastAsia="pl-PL"/>
          <w14:ligatures w14:val="none"/>
        </w:rPr>
        <w:t>0</w:t>
      </w:r>
      <w:r w:rsidRPr="00774D29">
        <w:rPr>
          <w:rFonts w:ascii="Times New Roman" w:eastAsia="Times New Roman" w:hAnsi="Times New Roman" w:cs="Times New Roman"/>
          <w:b/>
          <w:kern w:val="0"/>
          <w:sz w:val="24"/>
          <w:szCs w:val="24"/>
          <w:lang w:eastAsia="pl-PL"/>
          <w14:ligatures w14:val="none"/>
        </w:rPr>
        <w:t>-0</w:t>
      </w:r>
      <w:r w:rsidR="001927BE">
        <w:rPr>
          <w:rFonts w:ascii="Times New Roman" w:eastAsia="Times New Roman" w:hAnsi="Times New Roman" w:cs="Times New Roman"/>
          <w:b/>
          <w:kern w:val="0"/>
          <w:sz w:val="24"/>
          <w:szCs w:val="24"/>
          <w:lang w:eastAsia="pl-PL"/>
          <w14:ligatures w14:val="none"/>
        </w:rPr>
        <w:t>1</w:t>
      </w:r>
      <w:r w:rsidRPr="00774D29">
        <w:rPr>
          <w:rFonts w:ascii="Times New Roman" w:eastAsia="Times New Roman" w:hAnsi="Times New Roman" w:cs="Times New Roman"/>
          <w:b/>
          <w:kern w:val="0"/>
          <w:sz w:val="24"/>
          <w:szCs w:val="24"/>
          <w:lang w:eastAsia="pl-PL"/>
          <w14:ligatures w14:val="none"/>
        </w:rPr>
        <w:t xml:space="preserve">, </w:t>
      </w:r>
    </w:p>
    <w:p w14:paraId="768C0D94" w14:textId="4E981F36" w:rsidR="00774D29" w:rsidRPr="00774D29"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774D29">
        <w:rPr>
          <w:rFonts w:ascii="Times New Roman" w:eastAsia="Times New Roman" w:hAnsi="Times New Roman" w:cs="Times New Roman"/>
          <w:b/>
          <w:kern w:val="0"/>
          <w:sz w:val="24"/>
          <w:szCs w:val="24"/>
          <w:lang w:eastAsia="pl-PL"/>
          <w14:ligatures w14:val="none"/>
        </w:rPr>
        <w:t xml:space="preserve">adres strony internetowej: </w:t>
      </w:r>
      <w:hyperlink r:id="rId8" w:history="1">
        <w:r w:rsidR="001927BE" w:rsidRPr="00443CE5">
          <w:rPr>
            <w:rStyle w:val="Hipercze"/>
            <w:rFonts w:ascii="Times New Roman" w:eastAsia="Times New Roman" w:hAnsi="Times New Roman" w:cs="Times New Roman"/>
            <w:b/>
            <w:kern w:val="0"/>
            <w:sz w:val="24"/>
            <w:szCs w:val="24"/>
            <w:lang w:eastAsia="pl-PL"/>
            <w14:ligatures w14:val="none"/>
          </w:rPr>
          <w:t>https://parafiamoszczenica.pl</w:t>
        </w:r>
      </w:hyperlink>
    </w:p>
    <w:p w14:paraId="75F1E16C"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0"/>
          <w:lang w:eastAsia="pl-PL"/>
          <w14:ligatures w14:val="none"/>
        </w:rPr>
      </w:pPr>
    </w:p>
    <w:p w14:paraId="52F841A1"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0"/>
          <w:lang w:eastAsia="pl-PL"/>
          <w14:ligatures w14:val="none"/>
        </w:rPr>
      </w:pPr>
    </w:p>
    <w:p w14:paraId="18FA9934" w14:textId="77777777" w:rsidR="00774D29" w:rsidRPr="00774D29" w:rsidRDefault="00774D29" w:rsidP="00774D29">
      <w:pPr>
        <w:widowControl w:val="0"/>
        <w:spacing w:after="0" w:line="240" w:lineRule="auto"/>
        <w:jc w:val="center"/>
        <w:rPr>
          <w:rFonts w:ascii="Times New Roman" w:eastAsia="Times New Roman" w:hAnsi="Times New Roman" w:cs="Times New Roman"/>
          <w:b/>
          <w:kern w:val="0"/>
          <w:sz w:val="32"/>
          <w:szCs w:val="32"/>
          <w:lang w:eastAsia="pl-PL"/>
          <w14:ligatures w14:val="none"/>
        </w:rPr>
      </w:pPr>
      <w:r w:rsidRPr="00774D29">
        <w:rPr>
          <w:rFonts w:ascii="Times New Roman" w:eastAsia="Times New Roman" w:hAnsi="Times New Roman" w:cs="Times New Roman"/>
          <w:b/>
          <w:kern w:val="0"/>
          <w:sz w:val="32"/>
          <w:szCs w:val="32"/>
          <w:lang w:eastAsia="pl-PL"/>
          <w14:ligatures w14:val="none"/>
        </w:rPr>
        <w:t xml:space="preserve">SPECYFIKACJA </w:t>
      </w:r>
    </w:p>
    <w:p w14:paraId="60D41FF4" w14:textId="77777777" w:rsidR="00774D29" w:rsidRPr="00774D29" w:rsidRDefault="00774D29" w:rsidP="00774D29">
      <w:pPr>
        <w:widowControl w:val="0"/>
        <w:spacing w:after="0" w:line="240" w:lineRule="auto"/>
        <w:jc w:val="center"/>
        <w:rPr>
          <w:rFonts w:ascii="Times New Roman" w:eastAsia="Times New Roman" w:hAnsi="Times New Roman" w:cs="Times New Roman"/>
          <w:kern w:val="0"/>
          <w:sz w:val="32"/>
          <w:szCs w:val="32"/>
          <w:lang w:eastAsia="pl-PL"/>
          <w14:ligatures w14:val="none"/>
        </w:rPr>
      </w:pPr>
      <w:r w:rsidRPr="00774D29">
        <w:rPr>
          <w:rFonts w:ascii="Times New Roman" w:eastAsia="Times New Roman" w:hAnsi="Times New Roman" w:cs="Times New Roman"/>
          <w:b/>
          <w:kern w:val="0"/>
          <w:sz w:val="32"/>
          <w:szCs w:val="32"/>
          <w:lang w:eastAsia="pl-PL"/>
          <w14:ligatures w14:val="none"/>
        </w:rPr>
        <w:t>WARUNKÓW ZAMÓWIENIA</w:t>
      </w:r>
    </w:p>
    <w:p w14:paraId="44DAB918" w14:textId="77777777" w:rsidR="00774D29" w:rsidRPr="00774D29" w:rsidRDefault="00774D29" w:rsidP="00774D29">
      <w:pPr>
        <w:widowControl w:val="0"/>
        <w:spacing w:after="0" w:line="240" w:lineRule="auto"/>
        <w:jc w:val="center"/>
        <w:rPr>
          <w:rFonts w:ascii="Times New Roman" w:eastAsia="Times New Roman" w:hAnsi="Times New Roman" w:cs="Times New Roman"/>
          <w:kern w:val="0"/>
          <w:sz w:val="24"/>
          <w:szCs w:val="20"/>
          <w:lang w:eastAsia="pl-PL"/>
          <w14:ligatures w14:val="none"/>
        </w:rPr>
      </w:pPr>
      <w:r w:rsidRPr="00774D29">
        <w:rPr>
          <w:rFonts w:ascii="Times New Roman" w:eastAsia="Times New Roman" w:hAnsi="Times New Roman" w:cs="Times New Roman"/>
          <w:kern w:val="0"/>
          <w:sz w:val="24"/>
          <w:szCs w:val="20"/>
          <w:lang w:eastAsia="pl-PL"/>
          <w14:ligatures w14:val="none"/>
        </w:rPr>
        <w:t xml:space="preserve">(oznaczana dalej jako </w:t>
      </w:r>
      <w:r w:rsidRPr="00774D29">
        <w:rPr>
          <w:rFonts w:ascii="Times New Roman" w:eastAsia="Times New Roman" w:hAnsi="Times New Roman" w:cs="Times New Roman"/>
          <w:b/>
          <w:kern w:val="0"/>
          <w:sz w:val="24"/>
          <w:szCs w:val="20"/>
          <w:lang w:eastAsia="pl-PL"/>
          <w14:ligatures w14:val="none"/>
        </w:rPr>
        <w:t>SWZ</w:t>
      </w:r>
      <w:r w:rsidRPr="00774D29">
        <w:rPr>
          <w:rFonts w:ascii="Times New Roman" w:eastAsia="Times New Roman" w:hAnsi="Times New Roman" w:cs="Times New Roman"/>
          <w:kern w:val="0"/>
          <w:sz w:val="24"/>
          <w:szCs w:val="20"/>
          <w:lang w:eastAsia="pl-PL"/>
          <w14:ligatures w14:val="none"/>
        </w:rPr>
        <w:t>)</w:t>
      </w:r>
    </w:p>
    <w:p w14:paraId="15FBA550" w14:textId="77777777" w:rsidR="00774D29" w:rsidRPr="00774D29" w:rsidRDefault="00774D29" w:rsidP="00774D29">
      <w:pPr>
        <w:widowControl w:val="0"/>
        <w:spacing w:after="0" w:line="240" w:lineRule="auto"/>
        <w:jc w:val="center"/>
        <w:rPr>
          <w:rFonts w:ascii="Times New Roman" w:eastAsia="Times New Roman" w:hAnsi="Times New Roman" w:cs="Times New Roman"/>
          <w:b/>
          <w:kern w:val="0"/>
          <w:sz w:val="24"/>
          <w:szCs w:val="20"/>
          <w:lang w:eastAsia="pl-PL"/>
          <w14:ligatures w14:val="none"/>
        </w:rPr>
      </w:pPr>
    </w:p>
    <w:p w14:paraId="7201AE80" w14:textId="77777777" w:rsidR="00774D29" w:rsidRPr="00774D29" w:rsidRDefault="00774D29" w:rsidP="00774D29">
      <w:pPr>
        <w:widowControl w:val="0"/>
        <w:spacing w:after="0" w:line="240" w:lineRule="auto"/>
        <w:jc w:val="center"/>
        <w:rPr>
          <w:rFonts w:ascii="Times New Roman" w:eastAsia="Times New Roman" w:hAnsi="Times New Roman" w:cs="Times New Roman"/>
          <w:b/>
          <w:kern w:val="0"/>
          <w:sz w:val="24"/>
          <w:szCs w:val="20"/>
          <w:lang w:eastAsia="pl-PL"/>
          <w14:ligatures w14:val="none"/>
        </w:rPr>
      </w:pPr>
      <w:r w:rsidRPr="00774D29">
        <w:rPr>
          <w:rFonts w:ascii="Times New Roman" w:eastAsia="Times New Roman" w:hAnsi="Times New Roman" w:cs="Times New Roman"/>
          <w:b/>
          <w:kern w:val="0"/>
          <w:sz w:val="24"/>
          <w:szCs w:val="20"/>
          <w:lang w:eastAsia="pl-PL"/>
          <w14:ligatures w14:val="none"/>
        </w:rPr>
        <w:t>dla postępowania</w:t>
      </w:r>
    </w:p>
    <w:p w14:paraId="4590466E" w14:textId="77777777" w:rsidR="00774D29" w:rsidRPr="00774D29" w:rsidRDefault="00774D29" w:rsidP="00774D29">
      <w:pPr>
        <w:widowControl w:val="0"/>
        <w:spacing w:after="0" w:line="240" w:lineRule="auto"/>
        <w:jc w:val="center"/>
        <w:rPr>
          <w:rFonts w:ascii="Times New Roman" w:eastAsia="Times New Roman" w:hAnsi="Times New Roman" w:cs="Times New Roman"/>
          <w:b/>
          <w:kern w:val="0"/>
          <w:sz w:val="24"/>
          <w:szCs w:val="20"/>
          <w:lang w:eastAsia="pl-PL"/>
          <w14:ligatures w14:val="none"/>
        </w:rPr>
      </w:pPr>
      <w:r w:rsidRPr="00774D29">
        <w:rPr>
          <w:rFonts w:ascii="Times New Roman" w:eastAsia="Times New Roman" w:hAnsi="Times New Roman" w:cs="Times New Roman"/>
          <w:b/>
          <w:kern w:val="0"/>
          <w:sz w:val="24"/>
          <w:szCs w:val="20"/>
          <w:lang w:eastAsia="pl-PL"/>
          <w14:ligatures w14:val="none"/>
        </w:rPr>
        <w:t>o udzielenie zamówienia publicznego</w:t>
      </w:r>
    </w:p>
    <w:p w14:paraId="4AEAD362" w14:textId="77777777" w:rsidR="00774D29" w:rsidRPr="00774D29" w:rsidRDefault="00774D29" w:rsidP="00774D29">
      <w:pPr>
        <w:widowControl w:val="0"/>
        <w:spacing w:after="0" w:line="240" w:lineRule="auto"/>
        <w:jc w:val="center"/>
        <w:rPr>
          <w:rFonts w:ascii="Times New Roman" w:eastAsia="Times New Roman" w:hAnsi="Times New Roman" w:cs="Times New Roman"/>
          <w:b/>
          <w:kern w:val="0"/>
          <w:sz w:val="24"/>
          <w:szCs w:val="20"/>
          <w:u w:val="single"/>
          <w:lang w:eastAsia="pl-PL"/>
          <w14:ligatures w14:val="none"/>
        </w:rPr>
      </w:pPr>
    </w:p>
    <w:p w14:paraId="2DBC463F" w14:textId="77777777" w:rsidR="00774D29" w:rsidRPr="00774D29" w:rsidRDefault="00774D29" w:rsidP="00774D29">
      <w:pPr>
        <w:widowControl w:val="0"/>
        <w:spacing w:after="0" w:line="240" w:lineRule="auto"/>
        <w:jc w:val="both"/>
        <w:rPr>
          <w:rFonts w:ascii="Times New Roman" w:eastAsia="Times New Roman" w:hAnsi="Times New Roman" w:cs="Times New Roman"/>
          <w:b/>
          <w:kern w:val="0"/>
          <w:sz w:val="24"/>
          <w:szCs w:val="20"/>
          <w:lang w:eastAsia="pl-PL"/>
          <w14:ligatures w14:val="none"/>
        </w:rPr>
      </w:pPr>
      <w:bookmarkStart w:id="2" w:name="_Hlk95136322"/>
      <w:r w:rsidRPr="00774D29">
        <w:rPr>
          <w:rFonts w:ascii="Times New Roman" w:eastAsia="Times New Roman" w:hAnsi="Times New Roman" w:cs="Times New Roman"/>
          <w:b/>
          <w:kern w:val="0"/>
          <w:sz w:val="24"/>
          <w:szCs w:val="20"/>
          <w:u w:val="single"/>
          <w:lang w:eastAsia="pl-PL"/>
          <w14:ligatures w14:val="none"/>
        </w:rPr>
        <w:t>Nazwa zamówienia</w:t>
      </w:r>
      <w:r w:rsidRPr="00774D29">
        <w:rPr>
          <w:rFonts w:ascii="Times New Roman" w:eastAsia="Times New Roman" w:hAnsi="Times New Roman" w:cs="Times New Roman"/>
          <w:b/>
          <w:kern w:val="0"/>
          <w:sz w:val="24"/>
          <w:szCs w:val="20"/>
          <w:lang w:eastAsia="pl-PL"/>
          <w14:ligatures w14:val="none"/>
        </w:rPr>
        <w:t>:</w:t>
      </w:r>
    </w:p>
    <w:p w14:paraId="2ADFAB17" w14:textId="77777777" w:rsidR="00774D29" w:rsidRPr="00774D29" w:rsidRDefault="00774D29" w:rsidP="00774D29">
      <w:pPr>
        <w:widowControl w:val="0"/>
        <w:spacing w:after="0" w:line="240" w:lineRule="auto"/>
        <w:jc w:val="both"/>
        <w:rPr>
          <w:rFonts w:ascii="Times New Roman" w:eastAsia="Times New Roman" w:hAnsi="Times New Roman" w:cs="Times New Roman"/>
          <w:b/>
          <w:kern w:val="0"/>
          <w:sz w:val="26"/>
          <w:szCs w:val="26"/>
          <w:lang w:eastAsia="pl-PL"/>
          <w14:ligatures w14:val="none"/>
        </w:rPr>
      </w:pPr>
    </w:p>
    <w:p w14:paraId="308F4989" w14:textId="5A912D16" w:rsidR="001927BE" w:rsidRDefault="00774D29" w:rsidP="0077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bookmarkStart w:id="3" w:name="_Hlk94101994"/>
      <w:bookmarkStart w:id="4" w:name="_Hlk166678077"/>
      <w:r w:rsidRPr="00774D29">
        <w:rPr>
          <w:rFonts w:ascii="Times New Roman" w:eastAsiaTheme="minorEastAsia" w:hAnsi="Times New Roman" w:cs="Times New Roman"/>
          <w:b/>
          <w:kern w:val="0"/>
          <w:sz w:val="26"/>
          <w:szCs w:val="26"/>
          <w14:ligatures w14:val="none"/>
        </w:rPr>
        <w:t>„</w:t>
      </w:r>
      <w:r w:rsidR="001927BE">
        <w:rPr>
          <w:rFonts w:ascii="Times New Roman" w:eastAsia="Times New Roman" w:hAnsi="Times New Roman" w:cs="Times New Roman"/>
          <w:b/>
          <w:kern w:val="0"/>
          <w:sz w:val="24"/>
          <w:szCs w:val="24"/>
          <w:lang w:eastAsia="pl-PL"/>
          <w14:ligatures w14:val="none"/>
        </w:rPr>
        <w:t>Prace konserwatorskie i roboty budowlane w Kościele pw. Matki Bożej Szkaplerznej w Moszczenicy</w:t>
      </w:r>
      <w:r w:rsidR="00DB4D17">
        <w:rPr>
          <w:rFonts w:ascii="Times New Roman" w:eastAsia="Times New Roman" w:hAnsi="Times New Roman" w:cs="Times New Roman"/>
          <w:b/>
          <w:kern w:val="0"/>
          <w:sz w:val="24"/>
          <w:szCs w:val="24"/>
          <w:lang w:eastAsia="pl-PL"/>
          <w14:ligatures w14:val="none"/>
        </w:rPr>
        <w:t xml:space="preserve"> małopolskiej – Diecezja Tarnowska</w:t>
      </w:r>
      <w:r w:rsidR="001927BE">
        <w:rPr>
          <w:rFonts w:ascii="Times New Roman" w:eastAsia="Times New Roman" w:hAnsi="Times New Roman" w:cs="Times New Roman"/>
          <w:b/>
          <w:kern w:val="0"/>
          <w:sz w:val="24"/>
          <w:szCs w:val="24"/>
          <w:lang w:eastAsia="pl-PL"/>
          <w14:ligatures w14:val="none"/>
        </w:rPr>
        <w:t>”.</w:t>
      </w:r>
    </w:p>
    <w:p w14:paraId="15EA2255" w14:textId="152E9EDC" w:rsidR="00774D29" w:rsidRPr="00774D29" w:rsidRDefault="00774D29" w:rsidP="001927BE">
      <w:pPr>
        <w:spacing w:after="0" w:line="240" w:lineRule="auto"/>
        <w:jc w:val="both"/>
        <w:rPr>
          <w:rFonts w:ascii="Times New Roman" w:eastAsia="Times New Roman" w:hAnsi="Times New Roman" w:cs="Times New Roman"/>
          <w:b/>
          <w:bCs/>
          <w:color w:val="000000"/>
          <w:kern w:val="3"/>
          <w:lang w:val="x-none" w:eastAsia="ar-SA"/>
          <w14:ligatures w14:val="none"/>
        </w:rPr>
      </w:pPr>
      <w:r w:rsidRPr="00774D29">
        <w:rPr>
          <w:rFonts w:ascii="Times New Roman" w:eastAsia="Calibri" w:hAnsi="Times New Roman" w:cs="Times New Roman"/>
          <w:b/>
          <w:bCs/>
          <w:kern w:val="0"/>
          <w:sz w:val="24"/>
          <w14:ligatures w14:val="none"/>
        </w:rPr>
        <w:t xml:space="preserve">Zamówienie współfinansowane z Rządowego Funduszu Polski Ład: Programu </w:t>
      </w:r>
      <w:bookmarkEnd w:id="2"/>
      <w:bookmarkEnd w:id="3"/>
      <w:r w:rsidR="001927BE">
        <w:rPr>
          <w:rFonts w:ascii="Times New Roman" w:eastAsia="Calibri" w:hAnsi="Times New Roman" w:cs="Times New Roman"/>
          <w:b/>
          <w:bCs/>
          <w:kern w:val="0"/>
          <w:sz w:val="24"/>
          <w14:ligatures w14:val="none"/>
        </w:rPr>
        <w:t>Odbudowy Zabytków.</w:t>
      </w:r>
    </w:p>
    <w:bookmarkEnd w:id="4"/>
    <w:p w14:paraId="5233D764"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29DB003B"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51A4964C" w14:textId="6900065F" w:rsidR="00774D29" w:rsidRPr="00774D29" w:rsidRDefault="00774D29" w:rsidP="00774D29">
      <w:pPr>
        <w:widowControl w:val="0"/>
        <w:spacing w:after="0" w:line="240" w:lineRule="auto"/>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 xml:space="preserve">o szacunkowej wartości zamówienia przekraczającej kwotę 130.000 złotych oraz nie przekraczającej równowartości kwoty 5.538.000 EURO określonej w obwieszczeniu Prezesa UZP o którym mowa w art. 3 ust 3 Ustawy </w:t>
      </w:r>
      <w:r w:rsidR="001927BE">
        <w:rPr>
          <w:rFonts w:ascii="Times New Roman" w:eastAsia="Calibri" w:hAnsi="Times New Roman" w:cs="Times New Roman"/>
          <w:kern w:val="0"/>
          <w14:ligatures w14:val="none"/>
        </w:rPr>
        <w:t xml:space="preserve">z dnia 11 września 2019 r. </w:t>
      </w:r>
      <w:r w:rsidRPr="00774D29">
        <w:rPr>
          <w:rFonts w:ascii="Times New Roman" w:eastAsia="Calibri" w:hAnsi="Times New Roman" w:cs="Times New Roman"/>
          <w:kern w:val="0"/>
          <w14:ligatures w14:val="none"/>
        </w:rPr>
        <w:t>P</w:t>
      </w:r>
      <w:r w:rsidR="001927BE">
        <w:rPr>
          <w:rFonts w:ascii="Times New Roman" w:eastAsia="Calibri" w:hAnsi="Times New Roman" w:cs="Times New Roman"/>
          <w:kern w:val="0"/>
          <w14:ligatures w14:val="none"/>
        </w:rPr>
        <w:t xml:space="preserve">rawo </w:t>
      </w:r>
      <w:r w:rsidRPr="00774D29">
        <w:rPr>
          <w:rFonts w:ascii="Times New Roman" w:eastAsia="Calibri" w:hAnsi="Times New Roman" w:cs="Times New Roman"/>
          <w:kern w:val="0"/>
          <w14:ligatures w14:val="none"/>
        </w:rPr>
        <w:t>z</w:t>
      </w:r>
      <w:r w:rsidR="001927BE">
        <w:rPr>
          <w:rFonts w:ascii="Times New Roman" w:eastAsia="Calibri" w:hAnsi="Times New Roman" w:cs="Times New Roman"/>
          <w:kern w:val="0"/>
          <w14:ligatures w14:val="none"/>
        </w:rPr>
        <w:t xml:space="preserve">amówień </w:t>
      </w:r>
      <w:r w:rsidRPr="00774D29">
        <w:rPr>
          <w:rFonts w:ascii="Times New Roman" w:eastAsia="Calibri" w:hAnsi="Times New Roman" w:cs="Times New Roman"/>
          <w:kern w:val="0"/>
          <w14:ligatures w14:val="none"/>
        </w:rPr>
        <w:t>p</w:t>
      </w:r>
      <w:r w:rsidR="001927BE">
        <w:rPr>
          <w:rFonts w:ascii="Times New Roman" w:eastAsia="Calibri" w:hAnsi="Times New Roman" w:cs="Times New Roman"/>
          <w:kern w:val="0"/>
          <w14:ligatures w14:val="none"/>
        </w:rPr>
        <w:t>ublicznych (Dz.U. z 2023, po.1605 z późn. zm.)</w:t>
      </w:r>
    </w:p>
    <w:p w14:paraId="3226CAA9"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15398233"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5A4498F8" w14:textId="77777777" w:rsidR="00774D29" w:rsidRPr="00774D29" w:rsidRDefault="00774D29" w:rsidP="00774D29">
      <w:pPr>
        <w:widowControl w:val="0"/>
        <w:spacing w:after="0" w:line="240" w:lineRule="auto"/>
        <w:jc w:val="center"/>
        <w:rPr>
          <w:rFonts w:ascii="Times New Roman" w:eastAsia="Times New Roman" w:hAnsi="Times New Roman" w:cs="Times New Roman"/>
          <w:kern w:val="0"/>
          <w:sz w:val="24"/>
          <w:szCs w:val="24"/>
          <w:lang w:eastAsia="pl-PL"/>
          <w14:ligatures w14:val="none"/>
        </w:rPr>
      </w:pPr>
    </w:p>
    <w:p w14:paraId="14AD5603" w14:textId="77777777" w:rsidR="00774D29" w:rsidRDefault="00774D29" w:rsidP="00774D29">
      <w:pPr>
        <w:spacing w:after="200" w:line="360" w:lineRule="auto"/>
        <w:jc w:val="both"/>
        <w:rPr>
          <w:rFonts w:ascii="Times New Roman" w:eastAsia="Calibri" w:hAnsi="Times New Roman" w:cs="Times New Roman"/>
          <w:kern w:val="0"/>
          <w:sz w:val="24"/>
          <w:szCs w:val="24"/>
          <w14:ligatures w14:val="none"/>
        </w:rPr>
      </w:pPr>
      <w:r w:rsidRPr="00774D29">
        <w:rPr>
          <w:rFonts w:ascii="Times New Roman" w:eastAsia="Calibri" w:hAnsi="Times New Roman" w:cs="Times New Roman"/>
          <w:b/>
          <w:bCs/>
          <w:kern w:val="0"/>
          <w:sz w:val="24"/>
          <w:szCs w:val="24"/>
          <w14:ligatures w14:val="none"/>
        </w:rPr>
        <w:t xml:space="preserve">TRYB UDZIELENIA ZAMÓWIENIA: </w:t>
      </w:r>
      <w:r w:rsidRPr="00774D29">
        <w:rPr>
          <w:rFonts w:ascii="Times New Roman" w:eastAsia="Calibri" w:hAnsi="Times New Roman" w:cs="Times New Roman"/>
          <w:kern w:val="0"/>
          <w:sz w:val="24"/>
          <w:szCs w:val="24"/>
          <w14:ligatures w14:val="none"/>
        </w:rPr>
        <w:t>tryb podstawowy bez negocjacji</w:t>
      </w:r>
    </w:p>
    <w:p w14:paraId="34435A77" w14:textId="271F2FAE" w:rsidR="001927BE" w:rsidRPr="00774D29" w:rsidRDefault="001927BE" w:rsidP="00774D29">
      <w:pPr>
        <w:spacing w:after="200" w:line="360" w:lineRule="auto"/>
        <w:jc w:val="both"/>
        <w:rPr>
          <w:rFonts w:ascii="Times New Roman" w:eastAsia="Calibri" w:hAnsi="Times New Roman" w:cs="Times New Roman"/>
          <w:b/>
          <w:bCs/>
          <w:kern w:val="0"/>
          <w:sz w:val="24"/>
          <w:szCs w:val="24"/>
          <w14:ligatures w14:val="none"/>
        </w:rPr>
      </w:pPr>
      <w:r w:rsidRPr="001927BE">
        <w:rPr>
          <w:rFonts w:ascii="Times New Roman" w:eastAsia="Calibri" w:hAnsi="Times New Roman" w:cs="Times New Roman"/>
          <w:b/>
          <w:bCs/>
          <w:kern w:val="0"/>
          <w:sz w:val="24"/>
          <w:szCs w:val="24"/>
          <w14:ligatures w14:val="none"/>
        </w:rPr>
        <w:t>Zamówienie klasyczne</w:t>
      </w:r>
    </w:p>
    <w:p w14:paraId="4121007A" w14:textId="19D718AD" w:rsidR="00774D29" w:rsidRPr="004D26CC"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4D26CC">
        <w:rPr>
          <w:rFonts w:ascii="Times New Roman" w:eastAsia="Times New Roman" w:hAnsi="Times New Roman" w:cs="Times New Roman"/>
          <w:b/>
          <w:kern w:val="0"/>
          <w:sz w:val="24"/>
          <w:szCs w:val="24"/>
          <w:lang w:eastAsia="pl-PL"/>
          <w14:ligatures w14:val="none"/>
        </w:rPr>
        <w:t>Znak</w:t>
      </w:r>
      <w:r w:rsidR="00F04C7D">
        <w:rPr>
          <w:rFonts w:ascii="Times New Roman" w:eastAsia="Times New Roman" w:hAnsi="Times New Roman" w:cs="Times New Roman"/>
          <w:b/>
          <w:kern w:val="0"/>
          <w:sz w:val="24"/>
          <w:szCs w:val="24"/>
          <w:lang w:eastAsia="pl-PL"/>
          <w14:ligatures w14:val="none"/>
        </w:rPr>
        <w:t xml:space="preserve"> sprawy</w:t>
      </w:r>
      <w:r w:rsidRPr="004D26CC">
        <w:rPr>
          <w:rFonts w:ascii="Times New Roman" w:eastAsia="Times New Roman" w:hAnsi="Times New Roman" w:cs="Times New Roman"/>
          <w:b/>
          <w:kern w:val="0"/>
          <w:sz w:val="24"/>
          <w:szCs w:val="24"/>
          <w:lang w:eastAsia="pl-PL"/>
          <w14:ligatures w14:val="none"/>
        </w:rPr>
        <w:t xml:space="preserve">: </w:t>
      </w:r>
      <w:r w:rsidR="00F401AF" w:rsidRPr="004D26CC">
        <w:rPr>
          <w:rFonts w:ascii="Times New Roman" w:eastAsia="Calibri" w:hAnsi="Times New Roman" w:cs="Times New Roman"/>
          <w:kern w:val="0"/>
          <w:lang w:eastAsia="pl-PL"/>
          <w14:ligatures w14:val="none"/>
        </w:rPr>
        <w:t>P</w:t>
      </w:r>
      <w:r w:rsidR="0067353E" w:rsidRPr="004D26CC">
        <w:rPr>
          <w:rFonts w:ascii="Times New Roman" w:eastAsia="Calibri" w:hAnsi="Times New Roman" w:cs="Times New Roman"/>
          <w:kern w:val="0"/>
          <w:lang w:eastAsia="pl-PL"/>
          <w14:ligatures w14:val="none"/>
        </w:rPr>
        <w:t>.</w:t>
      </w:r>
      <w:r w:rsidR="00633531">
        <w:rPr>
          <w:rFonts w:ascii="Times New Roman" w:eastAsia="Calibri" w:hAnsi="Times New Roman" w:cs="Times New Roman"/>
          <w:kern w:val="0"/>
          <w:lang w:eastAsia="pl-PL"/>
          <w14:ligatures w14:val="none"/>
        </w:rPr>
        <w:t>5</w:t>
      </w:r>
      <w:r w:rsidR="0067353E" w:rsidRPr="004D26CC">
        <w:rPr>
          <w:rFonts w:ascii="Times New Roman" w:eastAsia="Calibri" w:hAnsi="Times New Roman" w:cs="Times New Roman"/>
          <w:kern w:val="0"/>
          <w:lang w:eastAsia="pl-PL"/>
          <w14:ligatures w14:val="none"/>
        </w:rPr>
        <w:t>.</w:t>
      </w:r>
      <w:r w:rsidR="00F401AF" w:rsidRPr="004D26CC">
        <w:rPr>
          <w:rFonts w:ascii="Times New Roman" w:eastAsia="Calibri" w:hAnsi="Times New Roman" w:cs="Times New Roman"/>
          <w:kern w:val="0"/>
          <w:lang w:eastAsia="pl-PL"/>
          <w14:ligatures w14:val="none"/>
        </w:rPr>
        <w:t>2024</w:t>
      </w:r>
    </w:p>
    <w:p w14:paraId="14E42A3B" w14:textId="77777777" w:rsidR="00774D29" w:rsidRPr="00774D29" w:rsidRDefault="00774D29" w:rsidP="00774D29">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034E8B6" w14:textId="77777777" w:rsidR="00774D29" w:rsidRPr="00774D29" w:rsidRDefault="00774D29" w:rsidP="00774D29">
      <w:pPr>
        <w:widowControl w:val="0"/>
        <w:spacing w:after="0" w:line="240" w:lineRule="auto"/>
        <w:jc w:val="both"/>
        <w:rPr>
          <w:rFonts w:ascii="Times New Roman" w:eastAsia="Times New Roman" w:hAnsi="Times New Roman" w:cs="Times New Roman"/>
          <w:b/>
          <w:color w:val="FF0000"/>
          <w:kern w:val="0"/>
          <w:sz w:val="24"/>
          <w:szCs w:val="24"/>
          <w:lang w:eastAsia="pl-PL"/>
          <w14:ligatures w14:val="none"/>
        </w:rPr>
      </w:pPr>
    </w:p>
    <w:p w14:paraId="58D04856" w14:textId="0EAC6648" w:rsidR="00774D29" w:rsidRPr="006F4B7C" w:rsidRDefault="00186FB1" w:rsidP="00186FB1">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6F4B7C">
        <w:rPr>
          <w:rFonts w:ascii="Times New Roman" w:eastAsia="Times New Roman" w:hAnsi="Times New Roman" w:cs="Times New Roman"/>
          <w:b/>
          <w:kern w:val="0"/>
          <w:sz w:val="24"/>
          <w:szCs w:val="24"/>
          <w:lang w:eastAsia="pl-PL"/>
          <w14:ligatures w14:val="none"/>
        </w:rPr>
        <w:t>Zatwierdzam:</w:t>
      </w:r>
    </w:p>
    <w:p w14:paraId="546748B9" w14:textId="77777777" w:rsidR="00186FB1" w:rsidRPr="006F4B7C" w:rsidRDefault="00186FB1" w:rsidP="00186FB1">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D72DACC" w14:textId="77777777" w:rsidR="00186FB1" w:rsidRPr="006F4B7C" w:rsidRDefault="00186FB1" w:rsidP="00186FB1">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B0F6F6D" w14:textId="484FF5CE" w:rsidR="00186FB1" w:rsidRPr="006F4B7C" w:rsidRDefault="00FF710D" w:rsidP="00186FB1">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6F4B7C">
        <w:rPr>
          <w:rFonts w:ascii="Times New Roman" w:eastAsia="Times New Roman" w:hAnsi="Times New Roman" w:cs="Times New Roman"/>
          <w:b/>
          <w:kern w:val="0"/>
          <w:sz w:val="24"/>
          <w:szCs w:val="24"/>
          <w:lang w:eastAsia="pl-PL"/>
          <w14:ligatures w14:val="none"/>
        </w:rPr>
        <w:t xml:space="preserve">Proboszcz Parafii </w:t>
      </w:r>
    </w:p>
    <w:p w14:paraId="2A9808AE" w14:textId="52F2D130" w:rsidR="00FF710D" w:rsidRPr="006F4B7C" w:rsidRDefault="00FF710D" w:rsidP="00186FB1">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6F4B7C">
        <w:rPr>
          <w:rFonts w:ascii="Times New Roman" w:eastAsia="Times New Roman" w:hAnsi="Times New Roman" w:cs="Times New Roman"/>
          <w:b/>
          <w:kern w:val="0"/>
          <w:sz w:val="24"/>
          <w:szCs w:val="24"/>
          <w:lang w:eastAsia="pl-PL"/>
          <w14:ligatures w14:val="none"/>
        </w:rPr>
        <w:t>Ks. Piotr Bodziony</w:t>
      </w:r>
    </w:p>
    <w:p w14:paraId="4973EA40" w14:textId="77777777" w:rsidR="00774D29" w:rsidRPr="006F4B7C"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p>
    <w:p w14:paraId="7EEE7F60" w14:textId="77777777" w:rsidR="00774D29" w:rsidRPr="00774D29" w:rsidRDefault="00774D29" w:rsidP="00774D29">
      <w:pPr>
        <w:widowControl w:val="0"/>
        <w:spacing w:after="0" w:line="240" w:lineRule="auto"/>
        <w:jc w:val="both"/>
        <w:rPr>
          <w:rFonts w:ascii="Times New Roman" w:eastAsia="Times New Roman" w:hAnsi="Times New Roman" w:cs="Times New Roman"/>
          <w:b/>
          <w:color w:val="FF0000"/>
          <w:kern w:val="0"/>
          <w:sz w:val="24"/>
          <w:szCs w:val="24"/>
          <w:lang w:eastAsia="pl-PL"/>
          <w14:ligatures w14:val="none"/>
        </w:rPr>
      </w:pPr>
    </w:p>
    <w:p w14:paraId="1E9975D2" w14:textId="60B10DF7" w:rsidR="00774D29"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774D29">
        <w:rPr>
          <w:rFonts w:ascii="Times New Roman" w:eastAsia="Times New Roman" w:hAnsi="Times New Roman" w:cs="Times New Roman"/>
          <w:b/>
          <w:kern w:val="0"/>
          <w:sz w:val="24"/>
          <w:szCs w:val="24"/>
          <w:lang w:eastAsia="pl-PL"/>
          <w14:ligatures w14:val="none"/>
        </w:rPr>
        <w:t xml:space="preserve">Moszczenica, dnia  </w:t>
      </w:r>
      <w:r w:rsidR="00633531">
        <w:rPr>
          <w:rFonts w:ascii="Times New Roman" w:eastAsia="Times New Roman" w:hAnsi="Times New Roman" w:cs="Times New Roman"/>
          <w:b/>
          <w:kern w:val="0"/>
          <w:sz w:val="24"/>
          <w:szCs w:val="24"/>
          <w:lang w:eastAsia="pl-PL"/>
          <w14:ligatures w14:val="none"/>
        </w:rPr>
        <w:t>04 lipca</w:t>
      </w:r>
      <w:r w:rsidR="001927BE">
        <w:rPr>
          <w:rFonts w:ascii="Times New Roman" w:eastAsia="Times New Roman" w:hAnsi="Times New Roman" w:cs="Times New Roman"/>
          <w:b/>
          <w:kern w:val="0"/>
          <w:sz w:val="24"/>
          <w:szCs w:val="24"/>
          <w:lang w:eastAsia="pl-PL"/>
          <w14:ligatures w14:val="none"/>
        </w:rPr>
        <w:t xml:space="preserve"> </w:t>
      </w:r>
      <w:r w:rsidRPr="00774D29">
        <w:rPr>
          <w:rFonts w:ascii="Times New Roman" w:eastAsia="Times New Roman" w:hAnsi="Times New Roman" w:cs="Times New Roman"/>
          <w:b/>
          <w:kern w:val="0"/>
          <w:sz w:val="24"/>
          <w:szCs w:val="24"/>
          <w:lang w:eastAsia="pl-PL"/>
          <w14:ligatures w14:val="none"/>
        </w:rPr>
        <w:t xml:space="preserve"> 2024 r.</w:t>
      </w:r>
    </w:p>
    <w:p w14:paraId="0049BB28" w14:textId="77777777" w:rsidR="00774D29" w:rsidRPr="00774D29" w:rsidRDefault="00774D29" w:rsidP="00774D29">
      <w:pPr>
        <w:shd w:val="clear" w:color="auto" w:fill="E7E6E6"/>
        <w:tabs>
          <w:tab w:val="left" w:pos="2190"/>
          <w:tab w:val="center" w:pos="4536"/>
        </w:tabs>
        <w:spacing w:after="0" w:line="276" w:lineRule="auto"/>
        <w:jc w:val="center"/>
        <w:rPr>
          <w:rFonts w:ascii="Times New Roman" w:eastAsia="Calibri" w:hAnsi="Times New Roman" w:cs="Times New Roman"/>
          <w:b/>
          <w:kern w:val="0"/>
          <w:sz w:val="28"/>
          <w:szCs w:val="28"/>
          <w14:ligatures w14:val="none"/>
        </w:rPr>
      </w:pPr>
      <w:r w:rsidRPr="00774D29">
        <w:rPr>
          <w:rFonts w:ascii="Times New Roman" w:eastAsia="Calibri" w:hAnsi="Times New Roman" w:cs="Times New Roman"/>
          <w:b/>
          <w:kern w:val="0"/>
          <w:sz w:val="28"/>
          <w:szCs w:val="28"/>
          <w14:ligatures w14:val="none"/>
        </w:rPr>
        <w:lastRenderedPageBreak/>
        <w:t>Spis treści</w:t>
      </w:r>
    </w:p>
    <w:p w14:paraId="279D940C" w14:textId="77777777" w:rsidR="00774D29" w:rsidRPr="00774D29" w:rsidRDefault="00774D29" w:rsidP="00774D29">
      <w:pPr>
        <w:keepNext/>
        <w:keepLines/>
        <w:spacing w:after="0" w:line="276" w:lineRule="auto"/>
        <w:jc w:val="both"/>
        <w:outlineLvl w:val="0"/>
        <w:rPr>
          <w:rFonts w:ascii="Times New Roman" w:eastAsia="Times New Roman" w:hAnsi="Times New Roman" w:cs="Times New Roman"/>
          <w:kern w:val="0"/>
          <w:sz w:val="24"/>
          <w:szCs w:val="32"/>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079"/>
        <w:gridCol w:w="1163"/>
      </w:tblGrid>
      <w:tr w:rsidR="00774D29" w:rsidRPr="00774D29" w14:paraId="4A074BD8"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634551C5" w14:textId="77777777" w:rsidR="00774D29" w:rsidRPr="00774D29" w:rsidRDefault="00774D29" w:rsidP="00774D29">
            <w:pPr>
              <w:tabs>
                <w:tab w:val="left" w:pos="2190"/>
                <w:tab w:val="center" w:pos="4536"/>
              </w:tabs>
              <w:spacing w:before="120" w:after="120" w:line="276" w:lineRule="auto"/>
              <w:contextualSpacing/>
              <w:jc w:val="both"/>
              <w:rPr>
                <w:rFonts w:ascii="Times New Roman" w:eastAsia="Calibri" w:hAnsi="Times New Roman" w:cs="Times New Roman"/>
                <w:b/>
                <w:bCs/>
                <w:kern w:val="0"/>
                <w:lang w:eastAsia="pl-PL"/>
                <w14:ligatures w14:val="none"/>
              </w:rPr>
            </w:pPr>
            <w:r w:rsidRPr="00774D29">
              <w:rPr>
                <w:rFonts w:ascii="Times New Roman" w:eastAsia="Calibri" w:hAnsi="Times New Roman" w:cs="Times New Roman"/>
                <w:b/>
                <w:bCs/>
                <w:kern w:val="0"/>
                <w:lang w:eastAsia="pl-PL"/>
                <w14:ligatures w14:val="none"/>
              </w:rPr>
              <w:t>Rozdz.</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755EF0BE" w14:textId="77777777" w:rsidR="00774D29" w:rsidRPr="00774D29" w:rsidRDefault="00774D29" w:rsidP="00774D29">
            <w:pPr>
              <w:tabs>
                <w:tab w:val="left" w:pos="2190"/>
                <w:tab w:val="center" w:pos="4536"/>
              </w:tabs>
              <w:spacing w:before="120" w:after="120" w:line="276" w:lineRule="auto"/>
              <w:contextualSpacing/>
              <w:jc w:val="both"/>
              <w:rPr>
                <w:rFonts w:ascii="Times New Roman" w:eastAsia="Calibri" w:hAnsi="Times New Roman" w:cs="Times New Roman"/>
                <w:b/>
                <w:bCs/>
                <w:kern w:val="0"/>
                <w:lang w:eastAsia="pl-PL"/>
                <w14:ligatures w14:val="none"/>
              </w:rPr>
            </w:pPr>
            <w:r w:rsidRPr="00774D29">
              <w:rPr>
                <w:rFonts w:ascii="Times New Roman" w:eastAsia="Calibri" w:hAnsi="Times New Roman" w:cs="Times New Roman"/>
                <w:b/>
                <w:bCs/>
                <w:kern w:val="0"/>
                <w:lang w:eastAsia="pl-PL"/>
                <w14:ligatures w14:val="none"/>
              </w:rPr>
              <w:t>Opis rozdziału</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646A4BB"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Numer</w:t>
            </w:r>
          </w:p>
          <w:p w14:paraId="6F2A6F93"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b/>
                <w:bCs/>
                <w:kern w:val="0"/>
                <w14:ligatures w14:val="none"/>
              </w:rPr>
              <w:t>strony</w:t>
            </w:r>
          </w:p>
        </w:tc>
      </w:tr>
      <w:tr w:rsidR="00774D29" w:rsidRPr="00774D29" w14:paraId="1B7C88F5"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14F5779C" w14:textId="77777777" w:rsidR="00774D29" w:rsidRPr="00774D29" w:rsidRDefault="00774D29" w:rsidP="00774D29">
            <w:pPr>
              <w:numPr>
                <w:ilvl w:val="0"/>
                <w:numId w:val="1"/>
              </w:numPr>
              <w:tabs>
                <w:tab w:val="left" w:pos="2190"/>
                <w:tab w:val="center" w:pos="4536"/>
              </w:tabs>
              <w:spacing w:before="120" w:after="120" w:line="276" w:lineRule="auto"/>
              <w:ind w:left="306" w:hanging="246"/>
              <w:contextualSpacing/>
              <w:jc w:val="both"/>
              <w:rPr>
                <w:rFonts w:ascii="Times New Roman" w:eastAsia="Calibri" w:hAnsi="Times New Roman" w:cs="Times New Roman"/>
                <w:kern w:val="0"/>
                <w:lang w:eastAsia="pl-PL"/>
                <w14:ligatures w14:val="none"/>
              </w:rPr>
            </w:pP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27FA62DB" w14:textId="77777777" w:rsidR="00774D29" w:rsidRPr="00774D29" w:rsidRDefault="00774D29" w:rsidP="00774D29">
            <w:p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Nazwa oraz adres Zamawiającego</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BAF3477"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4</w:t>
            </w:r>
          </w:p>
        </w:tc>
      </w:tr>
      <w:tr w:rsidR="00774D29" w:rsidRPr="00774D29" w14:paraId="4CA30B94" w14:textId="77777777" w:rsidTr="00F17529">
        <w:trPr>
          <w:trHeight w:val="478"/>
        </w:trPr>
        <w:tc>
          <w:tcPr>
            <w:tcW w:w="967" w:type="dxa"/>
            <w:tcBorders>
              <w:top w:val="single" w:sz="4" w:space="0" w:color="auto"/>
              <w:left w:val="single" w:sz="4" w:space="0" w:color="auto"/>
              <w:bottom w:val="single" w:sz="4" w:space="0" w:color="auto"/>
              <w:right w:val="single" w:sz="4" w:space="0" w:color="auto"/>
            </w:tcBorders>
          </w:tcPr>
          <w:p w14:paraId="139EDCAC"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08478C4"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Adres strony internetowej, prowadzonego postępowania, publikacja zmian ZWZ</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519DF95"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5</w:t>
            </w:r>
          </w:p>
        </w:tc>
      </w:tr>
      <w:tr w:rsidR="00774D29" w:rsidRPr="00774D29" w14:paraId="49BF441D"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26000C4D"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III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6AE4B026"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Tryb udzielenia zamówienia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2469B43"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5</w:t>
            </w:r>
          </w:p>
        </w:tc>
      </w:tr>
      <w:tr w:rsidR="00774D29" w:rsidRPr="00774D29" w14:paraId="69C2BAA5"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49A4E028"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IV</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5382D48"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Informacja, czy zamawiający przewiduje wybór najkorzystniejszej oferty z możliwością prowadzenia negocjacji.</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72DF952"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5</w:t>
            </w:r>
          </w:p>
        </w:tc>
      </w:tr>
      <w:tr w:rsidR="00774D29" w:rsidRPr="00774D29" w14:paraId="20A88F79"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6E7F2F72"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V</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204C0AA6"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Opis przedmiotu zamówienia</w:t>
            </w:r>
          </w:p>
          <w:p w14:paraId="20413AE1"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CPV</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17C828A" w14:textId="20F0BB5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6-</w:t>
            </w:r>
            <w:r w:rsidR="00F22C27">
              <w:rPr>
                <w:rFonts w:ascii="Times New Roman" w:eastAsia="Calibri" w:hAnsi="Times New Roman" w:cs="Times New Roman"/>
                <w:kern w:val="0"/>
                <w14:ligatures w14:val="none"/>
              </w:rPr>
              <w:t>8</w:t>
            </w:r>
          </w:p>
        </w:tc>
      </w:tr>
      <w:tr w:rsidR="00774D29" w:rsidRPr="00774D29" w14:paraId="6F8BA14D"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7D94D64B"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VI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1EDEF92"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bCs/>
                <w:kern w:val="0"/>
                <w:lang w:bidi="pl-PL"/>
                <w14:ligatures w14:val="none"/>
              </w:rPr>
              <w:t>Termin wykonania zamówienia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00CA110" w14:textId="1D20F34D"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8-9</w:t>
            </w:r>
          </w:p>
        </w:tc>
      </w:tr>
      <w:tr w:rsidR="00774D29" w:rsidRPr="00774D29" w14:paraId="75A3DC3E"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5AB7F38B"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VII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E06FCFA"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bCs/>
                <w:kern w:val="0"/>
                <w:lang w:bidi="pl-PL"/>
                <w14:ligatures w14:val="none"/>
              </w:rPr>
            </w:pPr>
            <w:r w:rsidRPr="00774D29">
              <w:rPr>
                <w:rFonts w:ascii="Times New Roman" w:eastAsia="Calibri" w:hAnsi="Times New Roman" w:cs="Times New Roman"/>
                <w:kern w:val="0"/>
                <w14:ligatures w14:val="none"/>
              </w:rPr>
              <w:t xml:space="preserve"> Projektowane postanowienia umowy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D23E8B9" w14:textId="3AFE7D72" w:rsidR="00774D29" w:rsidRPr="00774D29" w:rsidRDefault="00F22C27"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w:t>
            </w:r>
            <w:r w:rsidR="00774D29" w:rsidRPr="00774D29">
              <w:rPr>
                <w:rFonts w:ascii="Times New Roman" w:eastAsia="Calibri" w:hAnsi="Times New Roman" w:cs="Times New Roman"/>
                <w:kern w:val="0"/>
                <w14:ligatures w14:val="none"/>
              </w:rPr>
              <w:t>tr</w:t>
            </w:r>
            <w:r>
              <w:rPr>
                <w:rFonts w:ascii="Times New Roman" w:eastAsia="Calibri" w:hAnsi="Times New Roman" w:cs="Times New Roman"/>
                <w:kern w:val="0"/>
                <w14:ligatures w14:val="none"/>
              </w:rPr>
              <w:t>. 9</w:t>
            </w:r>
          </w:p>
        </w:tc>
      </w:tr>
      <w:tr w:rsidR="00774D29" w:rsidRPr="00774D29" w14:paraId="160F5E1A" w14:textId="77777777" w:rsidTr="00F17529">
        <w:trPr>
          <w:trHeight w:val="478"/>
        </w:trPr>
        <w:tc>
          <w:tcPr>
            <w:tcW w:w="967" w:type="dxa"/>
            <w:tcBorders>
              <w:top w:val="single" w:sz="4" w:space="0" w:color="auto"/>
              <w:left w:val="single" w:sz="4" w:space="0" w:color="auto"/>
              <w:bottom w:val="single" w:sz="4" w:space="0" w:color="auto"/>
              <w:right w:val="single" w:sz="4" w:space="0" w:color="auto"/>
            </w:tcBorders>
          </w:tcPr>
          <w:p w14:paraId="2A452AF7"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VIII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A8E03B2"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Informacje o środkach komunikacji elektronicznej </w:t>
            </w:r>
          </w:p>
          <w:p w14:paraId="7530A5D1"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Identyfikator postepowania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656412E" w14:textId="3CB70362"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w:t>
            </w:r>
            <w:r w:rsidR="00F22C27">
              <w:rPr>
                <w:rFonts w:ascii="Times New Roman" w:eastAsia="Calibri" w:hAnsi="Times New Roman" w:cs="Times New Roman"/>
                <w:kern w:val="0"/>
                <w14:ligatures w14:val="none"/>
              </w:rPr>
              <w:t>9-11</w:t>
            </w:r>
          </w:p>
        </w:tc>
      </w:tr>
      <w:tr w:rsidR="00774D29" w:rsidRPr="00774D29" w14:paraId="2230625C"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6699BD7F"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IX</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30797DD"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Informacje o sposobie komunikowania się z Zamawiającym  w inny sposób niż przy użyciu środków komunikacji elektronicznej.</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559D440" w14:textId="0FB6283A"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1</w:t>
            </w:r>
            <w:r w:rsidR="00F22C27">
              <w:rPr>
                <w:rFonts w:ascii="Times New Roman" w:eastAsia="Calibri" w:hAnsi="Times New Roman" w:cs="Times New Roman"/>
                <w:kern w:val="0"/>
                <w14:ligatures w14:val="none"/>
              </w:rPr>
              <w:t>1</w:t>
            </w:r>
          </w:p>
        </w:tc>
      </w:tr>
      <w:tr w:rsidR="00774D29" w:rsidRPr="00774D29" w14:paraId="664DD539"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353A255C"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12B80E45"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Wskazanie osób uprawnionych do komunikowania się z Wykonawcami</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A082A5C" w14:textId="498E7A0C"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1</w:t>
            </w:r>
            <w:r w:rsidR="00F22C27">
              <w:rPr>
                <w:rFonts w:ascii="Times New Roman" w:eastAsia="Calibri" w:hAnsi="Times New Roman" w:cs="Times New Roman"/>
                <w:kern w:val="0"/>
                <w14:ligatures w14:val="none"/>
              </w:rPr>
              <w:t>2</w:t>
            </w:r>
          </w:p>
        </w:tc>
      </w:tr>
      <w:tr w:rsidR="00774D29" w:rsidRPr="00774D29" w14:paraId="04966670"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52F9E8B0"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86080E0"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Termin związania ofertą</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93D0285" w14:textId="12BB510C"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1</w:t>
            </w:r>
            <w:r w:rsidR="00F22C27">
              <w:rPr>
                <w:rFonts w:ascii="Times New Roman" w:eastAsia="Calibri" w:hAnsi="Times New Roman" w:cs="Times New Roman"/>
                <w:kern w:val="0"/>
                <w14:ligatures w14:val="none"/>
              </w:rPr>
              <w:t>2</w:t>
            </w:r>
          </w:p>
        </w:tc>
      </w:tr>
      <w:tr w:rsidR="00774D29" w:rsidRPr="00774D29" w14:paraId="30283E63"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18E47A0E"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102B3ABD"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Opis sposobu przygotowania oferty</w:t>
            </w:r>
          </w:p>
          <w:p w14:paraId="65791B5B"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Wykonawcy wspólnie ubiegający się o udzielenie zamówienia</w:t>
            </w:r>
          </w:p>
          <w:p w14:paraId="721B62D3"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Tajemnica przedsiębiorstwa</w:t>
            </w:r>
          </w:p>
          <w:p w14:paraId="1FAB20A8"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Zwartość oferty</w:t>
            </w:r>
          </w:p>
          <w:p w14:paraId="03108502"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Przesłanki odrzucenia oferty</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BCB4524" w14:textId="4C1F6A48"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12-</w:t>
            </w:r>
            <w:r w:rsidRPr="00774D29">
              <w:rPr>
                <w:rFonts w:ascii="Times New Roman" w:eastAsia="Calibri" w:hAnsi="Times New Roman" w:cs="Times New Roman"/>
                <w:kern w:val="0"/>
                <w14:ligatures w14:val="none"/>
              </w:rPr>
              <w:t>16</w:t>
            </w:r>
          </w:p>
        </w:tc>
      </w:tr>
      <w:tr w:rsidR="00774D29" w:rsidRPr="00774D29" w14:paraId="09C46C76"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12EE3150"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XIII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6E67944"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Sposób oraz termin składania ofert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2C7102D" w14:textId="631E312D"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1</w:t>
            </w:r>
            <w:r w:rsidR="00F22C27">
              <w:rPr>
                <w:rFonts w:ascii="Times New Roman" w:eastAsia="Calibri" w:hAnsi="Times New Roman" w:cs="Times New Roman"/>
                <w:kern w:val="0"/>
                <w14:ligatures w14:val="none"/>
              </w:rPr>
              <w:t>6</w:t>
            </w:r>
          </w:p>
        </w:tc>
      </w:tr>
      <w:tr w:rsidR="00774D29" w:rsidRPr="00774D29" w14:paraId="3768A1EB"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4F81A3BD"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XIV</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B735E54"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Termin otwarcia ofert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3F6A018" w14:textId="2951B500"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16-17</w:t>
            </w:r>
          </w:p>
        </w:tc>
      </w:tr>
      <w:tr w:rsidR="00774D29" w:rsidRPr="00774D29" w14:paraId="3FD7F52A"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44188F1C"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7D36FDBC"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Podstawy wykluczenia, o których mowa w art.108 ust.1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1B109F6" w14:textId="6564B9E3"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17-18</w:t>
            </w:r>
          </w:p>
        </w:tc>
      </w:tr>
      <w:tr w:rsidR="00774D29" w:rsidRPr="00774D29" w14:paraId="50337448"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5AE51B15"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XV.1.</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224CD1C4"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Podstawy wykluczenia, o których mowa w art.109 ust.1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8181D92" w14:textId="7FB21ECB"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18</w:t>
            </w:r>
          </w:p>
        </w:tc>
      </w:tr>
      <w:tr w:rsidR="00774D29" w:rsidRPr="00774D29" w14:paraId="7C4A0909"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6100CCF0"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lastRenderedPageBreak/>
              <w:t>XV.2.</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76C30AC5"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Informacja o warunkach udziału w postępowaniu</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38123E0" w14:textId="3C3A09CC"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19</w:t>
            </w:r>
          </w:p>
        </w:tc>
      </w:tr>
      <w:tr w:rsidR="00774D29" w:rsidRPr="00774D29" w14:paraId="20708667"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3F49951B"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XV.3.</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04EA09F3"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Wykaz oświadczeń lub dokumentów jakie mają dostarczyć Wykonawcy w celu potwierdzenia spełnienia warunków udziału w postepowaniu, brak podstaw do wykluczenia – </w:t>
            </w:r>
            <w:r w:rsidRPr="00774D29">
              <w:rPr>
                <w:rFonts w:ascii="Times New Roman" w:eastAsia="Calibri" w:hAnsi="Times New Roman" w:cs="Times New Roman"/>
                <w:b/>
                <w:bCs/>
                <w:kern w:val="0"/>
                <w14:ligatures w14:val="none"/>
              </w:rPr>
              <w:t>dokumenty składane wraz z ofertą</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18C5A4A" w14:textId="08B358AC"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2</w:t>
            </w:r>
            <w:r w:rsidR="00F22C27">
              <w:rPr>
                <w:rFonts w:ascii="Times New Roman" w:eastAsia="Calibri" w:hAnsi="Times New Roman" w:cs="Times New Roman"/>
                <w:kern w:val="0"/>
                <w14:ligatures w14:val="none"/>
              </w:rPr>
              <w:t>0-22</w:t>
            </w:r>
          </w:p>
        </w:tc>
      </w:tr>
      <w:tr w:rsidR="00774D29" w:rsidRPr="00774D29" w14:paraId="2FE39541"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17E0D5C4" w14:textId="77777777" w:rsidR="00774D29" w:rsidRPr="00774D29" w:rsidRDefault="00774D29" w:rsidP="00774D29">
            <w:pPr>
              <w:autoSpaceDE w:val="0"/>
              <w:autoSpaceDN w:val="0"/>
              <w:adjustRightInd w:val="0"/>
              <w:spacing w:after="0" w:line="240" w:lineRule="auto"/>
              <w:jc w:val="center"/>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XV.4.</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27758A75"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Wykaz oświadczeń lub dokumentów jakie mają dostarczyć Wykonawcy w celu potwierdzenia spełnienia warunków udziału w postepowaniu, brak podstaw do wykluczenia – </w:t>
            </w:r>
            <w:r w:rsidRPr="00774D29">
              <w:rPr>
                <w:rFonts w:ascii="Times New Roman" w:eastAsia="Calibri" w:hAnsi="Times New Roman" w:cs="Times New Roman"/>
                <w:b/>
                <w:bCs/>
                <w:kern w:val="0"/>
                <w14:ligatures w14:val="none"/>
              </w:rPr>
              <w:t>dokumenty składane na wezwanie  Zamawiającego</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34D8491" w14:textId="460E5446"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2</w:t>
            </w:r>
            <w:r w:rsidR="00F22C27">
              <w:rPr>
                <w:rFonts w:ascii="Times New Roman" w:eastAsia="Calibri" w:hAnsi="Times New Roman" w:cs="Times New Roman"/>
                <w:kern w:val="0"/>
                <w14:ligatures w14:val="none"/>
              </w:rPr>
              <w:t>2-24</w:t>
            </w:r>
          </w:p>
        </w:tc>
      </w:tr>
      <w:tr w:rsidR="00774D29" w:rsidRPr="00774D29" w14:paraId="5E52E331"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48E1ABA4" w14:textId="77777777" w:rsidR="00774D29" w:rsidRPr="00774D29" w:rsidRDefault="00774D29" w:rsidP="00774D29">
            <w:pPr>
              <w:spacing w:after="0" w:line="276" w:lineRule="auto"/>
              <w:jc w:val="center"/>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XV.5.</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148281EE" w14:textId="77777777" w:rsidR="00774D29" w:rsidRPr="00774D29" w:rsidRDefault="00774D29" w:rsidP="00774D29">
            <w:pPr>
              <w:spacing w:after="0" w:line="276" w:lineRule="auto"/>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 xml:space="preserve">     </w:t>
            </w:r>
            <w:r w:rsidRPr="00774D29">
              <w:rPr>
                <w:rFonts w:ascii="Times New Roman" w:eastAsia="Times New Roman" w:hAnsi="Times New Roman" w:cs="Times New Roman"/>
                <w:kern w:val="0"/>
                <w:lang w:eastAsia="pl-PL" w:bidi="pl-PL"/>
                <w14:ligatures w14:val="none"/>
              </w:rPr>
              <w:t>Informacja o podmiotowych środkach dowodowych</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DBF48A5" w14:textId="26DC2FED"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24-25</w:t>
            </w:r>
          </w:p>
        </w:tc>
      </w:tr>
      <w:tr w:rsidR="00774D29" w:rsidRPr="00774D29" w14:paraId="2A33E946"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2CE2B561" w14:textId="77777777" w:rsidR="00774D29" w:rsidRPr="00774D29" w:rsidRDefault="00774D29" w:rsidP="00774D29">
            <w:pPr>
              <w:spacing w:after="0" w:line="276" w:lineRule="auto"/>
              <w:jc w:val="center"/>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XV.6</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10551745" w14:textId="77777777" w:rsidR="00774D29" w:rsidRPr="00774D29" w:rsidRDefault="00774D29" w:rsidP="00774D29">
            <w:pPr>
              <w:spacing w:after="0" w:line="276" w:lineRule="auto"/>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     </w:t>
            </w:r>
            <w:r w:rsidRPr="00774D29">
              <w:rPr>
                <w:rFonts w:ascii="Times New Roman" w:eastAsia="Times New Roman" w:hAnsi="Times New Roman" w:cs="Times New Roman"/>
                <w:kern w:val="0"/>
                <w:lang w:eastAsia="pl-PL" w:bidi="pl-PL"/>
                <w14:ligatures w14:val="none"/>
              </w:rPr>
              <w:t>Informacja o przedmiotowych środkach dowodowych</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B6A5B0E" w14:textId="4A80D73E"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2</w:t>
            </w:r>
            <w:r w:rsidR="00F22C27">
              <w:rPr>
                <w:rFonts w:ascii="Times New Roman" w:eastAsia="Calibri" w:hAnsi="Times New Roman" w:cs="Times New Roman"/>
                <w:kern w:val="0"/>
                <w14:ligatures w14:val="none"/>
              </w:rPr>
              <w:t>5</w:t>
            </w:r>
          </w:p>
        </w:tc>
      </w:tr>
      <w:tr w:rsidR="00774D29" w:rsidRPr="00774D29" w14:paraId="68FB73C9"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2488FD52"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XV.7</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66AF2EE"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Opis części zamówienia i liczba części zamówienia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FF65A85" w14:textId="42AF40F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2</w:t>
            </w:r>
            <w:r w:rsidR="00F22C27">
              <w:rPr>
                <w:rFonts w:ascii="Times New Roman" w:eastAsia="Calibri" w:hAnsi="Times New Roman" w:cs="Times New Roman"/>
                <w:kern w:val="0"/>
                <w14:ligatures w14:val="none"/>
              </w:rPr>
              <w:t>5</w:t>
            </w:r>
          </w:p>
        </w:tc>
      </w:tr>
      <w:tr w:rsidR="00774D29" w:rsidRPr="00774D29" w14:paraId="69619EFD"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1195CD33"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AEDD593"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Sposób obliczenia ceny</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1273D25" w14:textId="35904FF6"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2</w:t>
            </w:r>
            <w:r w:rsidR="00F22C27">
              <w:rPr>
                <w:rFonts w:ascii="Times New Roman" w:eastAsia="Calibri" w:hAnsi="Times New Roman" w:cs="Times New Roman"/>
                <w:kern w:val="0"/>
                <w14:ligatures w14:val="none"/>
              </w:rPr>
              <w:t>5</w:t>
            </w:r>
            <w:r w:rsidRPr="00774D29">
              <w:rPr>
                <w:rFonts w:ascii="Times New Roman" w:eastAsia="Calibri" w:hAnsi="Times New Roman" w:cs="Times New Roman"/>
                <w:kern w:val="0"/>
                <w14:ligatures w14:val="none"/>
              </w:rPr>
              <w:t>-</w:t>
            </w:r>
            <w:r w:rsidR="00F22C27">
              <w:rPr>
                <w:rFonts w:ascii="Times New Roman" w:eastAsia="Calibri" w:hAnsi="Times New Roman" w:cs="Times New Roman"/>
                <w:kern w:val="0"/>
                <w14:ligatures w14:val="none"/>
              </w:rPr>
              <w:t>27</w:t>
            </w:r>
          </w:p>
        </w:tc>
      </w:tr>
      <w:tr w:rsidR="00774D29" w:rsidRPr="00774D29" w14:paraId="5C540AC4"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611D34FD"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886A906"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Opis kryteriów oceny ofert wraz z podaniem wag tych kryteriów i sposobu oceny ofert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10F203A" w14:textId="3B8A8CAA"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27-28</w:t>
            </w:r>
          </w:p>
        </w:tc>
      </w:tr>
      <w:tr w:rsidR="00774D29" w:rsidRPr="00774D29" w14:paraId="482F86D0"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1F2DD5CD"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XVIII.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C6FCFB9"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kern w:val="0"/>
                <w14:ligatures w14:val="none"/>
              </w:rPr>
              <w:t>Informacje o formalnościach, jakie musza zostać dopełnione  po wyborze oferty w celu zawarcia umowy w sprawie zamówienia publicznego.</w:t>
            </w:r>
            <w:r w:rsidRPr="00774D29">
              <w:rPr>
                <w:rFonts w:ascii="Times New Roman" w:eastAsia="Calibri" w:hAnsi="Times New Roman" w:cs="Times New Roman"/>
                <w:b/>
                <w:bCs/>
                <w:kern w:val="0"/>
                <w14:ligatures w14:val="none"/>
              </w:rPr>
              <w:t xml:space="preserve"> </w:t>
            </w:r>
          </w:p>
          <w:p w14:paraId="2880B32A"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dokumenty i informacje wymagane przed zawarciem umowy,</w:t>
            </w:r>
          </w:p>
          <w:p w14:paraId="6C662C9E"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zabezpieczenie należytego wykonania umowy</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6CAABDA" w14:textId="17F57273"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28-30</w:t>
            </w:r>
          </w:p>
        </w:tc>
      </w:tr>
      <w:tr w:rsidR="00774D29" w:rsidRPr="00774D29" w14:paraId="7ED0BF22"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6253B160"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XIX.</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FC8AB95"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Pouczenie ośrodkach ochrony prawnej przysługujących Wykonawcy</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06B48B3" w14:textId="70AB11AB"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3</w:t>
            </w:r>
            <w:r w:rsidR="00F22C27">
              <w:rPr>
                <w:rFonts w:ascii="Times New Roman" w:eastAsia="Calibri" w:hAnsi="Times New Roman" w:cs="Times New Roman"/>
                <w:kern w:val="0"/>
                <w14:ligatures w14:val="none"/>
              </w:rPr>
              <w:t>0-31</w:t>
            </w:r>
          </w:p>
        </w:tc>
      </w:tr>
      <w:tr w:rsidR="00774D29" w:rsidRPr="00774D29" w14:paraId="070370EF"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29417FD4"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0D1A0E3"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Wymagania dotyczące wadium</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515F923" w14:textId="20B6C941"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3</w:t>
            </w:r>
            <w:r w:rsidR="00F22C27">
              <w:rPr>
                <w:rFonts w:ascii="Times New Roman" w:eastAsia="Calibri" w:hAnsi="Times New Roman" w:cs="Times New Roman"/>
                <w:kern w:val="0"/>
                <w14:ligatures w14:val="none"/>
              </w:rPr>
              <w:t>1</w:t>
            </w:r>
          </w:p>
        </w:tc>
      </w:tr>
      <w:tr w:rsidR="00774D29" w:rsidRPr="00774D29" w14:paraId="2CEDA2AC"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2A1043A9"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4D008522"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Wymagania w zakresie zatrudnienia na podstawie stosunku pracy, w okolicznościach  o których mowa w art.95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80041EB" w14:textId="38AE7BA3"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3</w:t>
            </w:r>
            <w:r w:rsidR="00F22C27">
              <w:rPr>
                <w:rFonts w:ascii="Times New Roman" w:eastAsia="Calibri" w:hAnsi="Times New Roman" w:cs="Times New Roman"/>
                <w:kern w:val="0"/>
                <w14:ligatures w14:val="none"/>
              </w:rPr>
              <w:t>1</w:t>
            </w:r>
            <w:r w:rsidRPr="00774D29">
              <w:rPr>
                <w:rFonts w:ascii="Times New Roman" w:eastAsia="Calibri" w:hAnsi="Times New Roman" w:cs="Times New Roman"/>
                <w:kern w:val="0"/>
                <w14:ligatures w14:val="none"/>
              </w:rPr>
              <w:t>-3</w:t>
            </w:r>
            <w:r w:rsidR="00F22C27">
              <w:rPr>
                <w:rFonts w:ascii="Times New Roman" w:eastAsia="Calibri" w:hAnsi="Times New Roman" w:cs="Times New Roman"/>
                <w:kern w:val="0"/>
                <w14:ligatures w14:val="none"/>
              </w:rPr>
              <w:t>2</w:t>
            </w:r>
          </w:p>
        </w:tc>
      </w:tr>
      <w:tr w:rsidR="00774D29" w:rsidRPr="00774D29" w14:paraId="2D66A785"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33867335"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47FE801C"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Pozostałe informacje</w:t>
            </w:r>
          </w:p>
          <w:p w14:paraId="0985936F"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równoważność materiałów</w:t>
            </w:r>
          </w:p>
          <w:p w14:paraId="6475B3F5"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podwykonawstwo</w:t>
            </w:r>
          </w:p>
          <w:p w14:paraId="1285A568" w14:textId="77777777" w:rsidR="00774D29" w:rsidRPr="00774D29" w:rsidRDefault="00774D29" w:rsidP="00774D29">
            <w:pPr>
              <w:numPr>
                <w:ilvl w:val="0"/>
                <w:numId w:val="2"/>
              </w:numPr>
              <w:tabs>
                <w:tab w:val="left" w:pos="2190"/>
                <w:tab w:val="center" w:pos="4536"/>
              </w:tabs>
              <w:spacing w:before="120" w:after="120" w:line="276" w:lineRule="auto"/>
              <w:contextualSpacing/>
              <w:jc w:val="both"/>
              <w:rPr>
                <w:rFonts w:ascii="Times New Roman" w:eastAsia="Calibri"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gwarancja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C2753BC" w14:textId="13107CED"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str. 3</w:t>
            </w:r>
            <w:r w:rsidR="00F22C27">
              <w:rPr>
                <w:rFonts w:ascii="Times New Roman" w:eastAsia="Calibri" w:hAnsi="Times New Roman" w:cs="Times New Roman"/>
                <w:kern w:val="0"/>
                <w14:ligatures w14:val="none"/>
              </w:rPr>
              <w:t>2</w:t>
            </w:r>
            <w:r w:rsidRPr="00774D29">
              <w:rPr>
                <w:rFonts w:ascii="Times New Roman" w:eastAsia="Calibri" w:hAnsi="Times New Roman" w:cs="Times New Roman"/>
                <w:kern w:val="0"/>
                <w14:ligatures w14:val="none"/>
              </w:rPr>
              <w:t>-</w:t>
            </w:r>
            <w:r w:rsidR="00F22C27">
              <w:rPr>
                <w:rFonts w:ascii="Times New Roman" w:eastAsia="Calibri" w:hAnsi="Times New Roman" w:cs="Times New Roman"/>
                <w:kern w:val="0"/>
                <w14:ligatures w14:val="none"/>
              </w:rPr>
              <w:t>36</w:t>
            </w:r>
          </w:p>
          <w:p w14:paraId="7BC41BAD" w14:textId="77777777"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p>
        </w:tc>
      </w:tr>
      <w:tr w:rsidR="00774D29" w:rsidRPr="00774D29" w14:paraId="3222DD69"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563573E7"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XXIII.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5BAC55E9"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Postanowienia końcowe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D68A22F" w14:textId="71CF8C86"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36-38</w:t>
            </w:r>
          </w:p>
        </w:tc>
      </w:tr>
      <w:tr w:rsidR="00774D29" w:rsidRPr="00774D29" w14:paraId="5C171910"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7E94D431"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XXIV.</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2E9D4DD8"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Mediacje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3C01CA0" w14:textId="6BFC9C0A"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38</w:t>
            </w:r>
          </w:p>
        </w:tc>
      </w:tr>
      <w:tr w:rsidR="00774D29" w:rsidRPr="00774D29" w14:paraId="5EF17CF6" w14:textId="77777777" w:rsidTr="00F17529">
        <w:trPr>
          <w:trHeight w:val="507"/>
        </w:trPr>
        <w:tc>
          <w:tcPr>
            <w:tcW w:w="967" w:type="dxa"/>
            <w:tcBorders>
              <w:top w:val="single" w:sz="4" w:space="0" w:color="auto"/>
              <w:left w:val="single" w:sz="4" w:space="0" w:color="auto"/>
              <w:bottom w:val="single" w:sz="4" w:space="0" w:color="auto"/>
              <w:right w:val="single" w:sz="4" w:space="0" w:color="auto"/>
            </w:tcBorders>
          </w:tcPr>
          <w:p w14:paraId="7D296D13"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XXV.</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94A722E"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RODO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80B2759" w14:textId="11905245"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38</w:t>
            </w:r>
            <w:r w:rsidRPr="00774D29">
              <w:rPr>
                <w:rFonts w:ascii="Times New Roman" w:eastAsia="Calibri" w:hAnsi="Times New Roman" w:cs="Times New Roman"/>
                <w:kern w:val="0"/>
                <w14:ligatures w14:val="none"/>
              </w:rPr>
              <w:t>-4</w:t>
            </w:r>
            <w:r w:rsidR="00F22C27">
              <w:rPr>
                <w:rFonts w:ascii="Times New Roman" w:eastAsia="Calibri" w:hAnsi="Times New Roman" w:cs="Times New Roman"/>
                <w:kern w:val="0"/>
                <w14:ligatures w14:val="none"/>
              </w:rPr>
              <w:t>0</w:t>
            </w:r>
          </w:p>
        </w:tc>
      </w:tr>
      <w:tr w:rsidR="00774D29" w:rsidRPr="00774D29" w14:paraId="0E883D30" w14:textId="77777777" w:rsidTr="00F17529">
        <w:trPr>
          <w:trHeight w:val="478"/>
        </w:trPr>
        <w:tc>
          <w:tcPr>
            <w:tcW w:w="967" w:type="dxa"/>
            <w:tcBorders>
              <w:top w:val="single" w:sz="4" w:space="0" w:color="auto"/>
              <w:left w:val="single" w:sz="4" w:space="0" w:color="auto"/>
              <w:bottom w:val="single" w:sz="4" w:space="0" w:color="auto"/>
              <w:right w:val="single" w:sz="4" w:space="0" w:color="auto"/>
            </w:tcBorders>
          </w:tcPr>
          <w:p w14:paraId="7153DE7A"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XXVI.</w:t>
            </w:r>
          </w:p>
        </w:tc>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398AEADA" w14:textId="77777777" w:rsidR="00774D29" w:rsidRPr="00774D29" w:rsidRDefault="00774D29" w:rsidP="00774D29">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Wykaz załączników</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16082D7" w14:textId="386E8721" w:rsidR="00774D29" w:rsidRPr="00774D29" w:rsidRDefault="00774D29" w:rsidP="00774D29">
            <w:pPr>
              <w:tabs>
                <w:tab w:val="left" w:pos="2190"/>
                <w:tab w:val="center" w:pos="4536"/>
              </w:tabs>
              <w:spacing w:after="0" w:line="276"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str. </w:t>
            </w:r>
            <w:r w:rsidR="00F22C27">
              <w:rPr>
                <w:rFonts w:ascii="Times New Roman" w:eastAsia="Calibri" w:hAnsi="Times New Roman" w:cs="Times New Roman"/>
                <w:kern w:val="0"/>
                <w14:ligatures w14:val="none"/>
              </w:rPr>
              <w:t>40</w:t>
            </w:r>
          </w:p>
        </w:tc>
      </w:tr>
    </w:tbl>
    <w:p w14:paraId="1BA00E11" w14:textId="77777777" w:rsidR="00774D29" w:rsidRPr="00774D29" w:rsidRDefault="00774D29" w:rsidP="00774D29">
      <w:pPr>
        <w:spacing w:after="0" w:line="360" w:lineRule="auto"/>
        <w:jc w:val="center"/>
        <w:rPr>
          <w:rFonts w:ascii="Times New Roman" w:eastAsia="Calibri" w:hAnsi="Times New Roman" w:cs="Times New Roman"/>
          <w:b/>
          <w:kern w:val="0"/>
          <w:sz w:val="24"/>
          <w14:ligatures w14:val="none"/>
        </w:rPr>
      </w:pPr>
      <w:r w:rsidRPr="00774D29">
        <w:rPr>
          <w:rFonts w:ascii="Times New Roman" w:eastAsia="Calibri" w:hAnsi="Times New Roman" w:cs="Times New Roman"/>
          <w:b/>
          <w:kern w:val="0"/>
          <w:sz w:val="24"/>
          <w14:ligatures w14:val="none"/>
        </w:rPr>
        <w:lastRenderedPageBreak/>
        <w:t>Specyfikacja warunków zamówienia</w:t>
      </w:r>
    </w:p>
    <w:p w14:paraId="1CAD57CD" w14:textId="77777777" w:rsidR="00DB4D17" w:rsidRDefault="00DB4D17" w:rsidP="00DB4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r w:rsidRPr="00774D29">
        <w:rPr>
          <w:rFonts w:ascii="Times New Roman" w:eastAsiaTheme="minorEastAsia" w:hAnsi="Times New Roman" w:cs="Times New Roman"/>
          <w:b/>
          <w:kern w:val="0"/>
          <w:sz w:val="26"/>
          <w:szCs w:val="26"/>
          <w14:ligatures w14:val="none"/>
        </w:rPr>
        <w:t>„</w:t>
      </w:r>
      <w:r>
        <w:rPr>
          <w:rFonts w:ascii="Times New Roman" w:eastAsia="Times New Roman" w:hAnsi="Times New Roman" w:cs="Times New Roman"/>
          <w:b/>
          <w:kern w:val="0"/>
          <w:sz w:val="24"/>
          <w:szCs w:val="24"/>
          <w:lang w:eastAsia="pl-PL"/>
          <w14:ligatures w14:val="none"/>
        </w:rPr>
        <w:t>Prace konserwatorskie i roboty budowlane w Kościele pw. Matki Bożej Szkaplerznej w Moszczenicy małopolskiej – Diecezja Tarnowska”.</w:t>
      </w:r>
    </w:p>
    <w:p w14:paraId="410E1051" w14:textId="77777777" w:rsidR="00DB4D17" w:rsidRPr="00774D29" w:rsidRDefault="00DB4D17" w:rsidP="00DB4D17">
      <w:pPr>
        <w:spacing w:after="0" w:line="240" w:lineRule="auto"/>
        <w:jc w:val="both"/>
        <w:rPr>
          <w:rFonts w:ascii="Times New Roman" w:eastAsia="Times New Roman" w:hAnsi="Times New Roman" w:cs="Times New Roman"/>
          <w:b/>
          <w:bCs/>
          <w:color w:val="000000"/>
          <w:kern w:val="3"/>
          <w:lang w:val="x-none" w:eastAsia="ar-SA"/>
          <w14:ligatures w14:val="none"/>
        </w:rPr>
      </w:pPr>
      <w:r w:rsidRPr="00774D29">
        <w:rPr>
          <w:rFonts w:ascii="Times New Roman" w:eastAsia="Calibri" w:hAnsi="Times New Roman" w:cs="Times New Roman"/>
          <w:b/>
          <w:bCs/>
          <w:kern w:val="0"/>
          <w:sz w:val="24"/>
          <w14:ligatures w14:val="none"/>
        </w:rPr>
        <w:t xml:space="preserve">Zamówienie współfinansowane z Rządowego Funduszu Polski Ład: Programu </w:t>
      </w:r>
      <w:r>
        <w:rPr>
          <w:rFonts w:ascii="Times New Roman" w:eastAsia="Calibri" w:hAnsi="Times New Roman" w:cs="Times New Roman"/>
          <w:b/>
          <w:bCs/>
          <w:kern w:val="0"/>
          <w:sz w:val="24"/>
          <w14:ligatures w14:val="none"/>
        </w:rPr>
        <w:t>Odbudowy Zabytków.</w:t>
      </w:r>
    </w:p>
    <w:p w14:paraId="431A7F7A" w14:textId="77777777" w:rsidR="00774D29" w:rsidRPr="00774D29" w:rsidRDefault="00774D29" w:rsidP="00774D29">
      <w:pPr>
        <w:spacing w:after="0" w:line="240" w:lineRule="auto"/>
        <w:jc w:val="both"/>
        <w:rPr>
          <w:rFonts w:ascii="Times New Roman" w:eastAsia="Calibri" w:hAnsi="Times New Roman" w:cs="Times New Roman"/>
          <w:b/>
          <w:bCs/>
          <w:kern w:val="0"/>
          <w14:ligatures w14:val="none"/>
        </w:rPr>
      </w:pPr>
    </w:p>
    <w:p w14:paraId="6A993FE9" w14:textId="77777777" w:rsidR="00774D29" w:rsidRPr="00774D29" w:rsidRDefault="00774D29" w:rsidP="00774D29">
      <w:pPr>
        <w:spacing w:after="0" w:line="240" w:lineRule="auto"/>
        <w:jc w:val="both"/>
        <w:rPr>
          <w:rFonts w:ascii="Times New Roman" w:eastAsia="Calibri" w:hAnsi="Times New Roman" w:cs="Times New Roman"/>
          <w:b/>
          <w:bCs/>
          <w:kern w:val="0"/>
          <w14:ligatures w14:val="none"/>
        </w:rPr>
      </w:pPr>
    </w:p>
    <w:p w14:paraId="1435D09F" w14:textId="77777777" w:rsidR="00774D29" w:rsidRPr="00774D29" w:rsidRDefault="00774D29" w:rsidP="00774D29">
      <w:pPr>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b/>
          <w:bCs/>
          <w:kern w:val="0"/>
          <w14:ligatures w14:val="none"/>
        </w:rPr>
        <w:t xml:space="preserve">TRYB UDZIELENIA ZAMÓWIENIA: </w:t>
      </w:r>
      <w:r w:rsidRPr="00774D29">
        <w:rPr>
          <w:rFonts w:ascii="Times New Roman" w:eastAsia="Calibri" w:hAnsi="Times New Roman" w:cs="Times New Roman"/>
          <w:kern w:val="0"/>
          <w14:ligatures w14:val="none"/>
        </w:rPr>
        <w:t>tryb podstawowy bez negocjacji art.275 pkt.1 ustawy Pzp</w:t>
      </w:r>
    </w:p>
    <w:p w14:paraId="6F912AB7" w14:textId="77777777" w:rsidR="00774D29" w:rsidRPr="00774D29"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p>
    <w:p w14:paraId="2F20AF35" w14:textId="3828AB05" w:rsidR="00774D29" w:rsidRPr="009F3132" w:rsidRDefault="00774D29" w:rsidP="00774D29">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9F3132">
        <w:rPr>
          <w:rFonts w:ascii="Times New Roman" w:eastAsia="Times New Roman" w:hAnsi="Times New Roman" w:cs="Times New Roman"/>
          <w:b/>
          <w:kern w:val="0"/>
          <w:sz w:val="24"/>
          <w:szCs w:val="24"/>
          <w:lang w:eastAsia="pl-PL"/>
          <w14:ligatures w14:val="none"/>
        </w:rPr>
        <w:t>Znak</w:t>
      </w:r>
      <w:r w:rsidR="00F04C7D">
        <w:rPr>
          <w:rFonts w:ascii="Times New Roman" w:eastAsia="Times New Roman" w:hAnsi="Times New Roman" w:cs="Times New Roman"/>
          <w:b/>
          <w:kern w:val="0"/>
          <w:sz w:val="24"/>
          <w:szCs w:val="24"/>
          <w:lang w:eastAsia="pl-PL"/>
          <w14:ligatures w14:val="none"/>
        </w:rPr>
        <w:t xml:space="preserve"> sprawy</w:t>
      </w:r>
      <w:r w:rsidRPr="009F3132">
        <w:rPr>
          <w:rFonts w:ascii="Times New Roman" w:eastAsia="Times New Roman" w:hAnsi="Times New Roman" w:cs="Times New Roman"/>
          <w:b/>
          <w:kern w:val="0"/>
          <w:sz w:val="24"/>
          <w:szCs w:val="24"/>
          <w:lang w:eastAsia="pl-PL"/>
          <w14:ligatures w14:val="none"/>
        </w:rPr>
        <w:t xml:space="preserve">: </w:t>
      </w:r>
      <w:r w:rsidR="0067353E" w:rsidRPr="009F3132">
        <w:rPr>
          <w:rFonts w:ascii="Times New Roman" w:eastAsia="Times New Roman" w:hAnsi="Times New Roman" w:cs="Times New Roman"/>
          <w:b/>
          <w:kern w:val="0"/>
          <w:sz w:val="24"/>
          <w:szCs w:val="24"/>
          <w:lang w:eastAsia="pl-PL"/>
          <w14:ligatures w14:val="none"/>
        </w:rPr>
        <w:t>P.</w:t>
      </w:r>
      <w:r w:rsidR="00633531">
        <w:rPr>
          <w:rFonts w:ascii="Times New Roman" w:eastAsia="Times New Roman" w:hAnsi="Times New Roman" w:cs="Times New Roman"/>
          <w:b/>
          <w:kern w:val="0"/>
          <w:sz w:val="24"/>
          <w:szCs w:val="24"/>
          <w:lang w:eastAsia="pl-PL"/>
          <w14:ligatures w14:val="none"/>
        </w:rPr>
        <w:t>5</w:t>
      </w:r>
      <w:r w:rsidR="006F4B7C">
        <w:rPr>
          <w:rFonts w:ascii="Times New Roman" w:eastAsia="Times New Roman" w:hAnsi="Times New Roman" w:cs="Times New Roman"/>
          <w:b/>
          <w:kern w:val="0"/>
          <w:sz w:val="24"/>
          <w:szCs w:val="24"/>
          <w:lang w:eastAsia="pl-PL"/>
          <w14:ligatures w14:val="none"/>
        </w:rPr>
        <w:t>.</w:t>
      </w:r>
      <w:r w:rsidRPr="009F3132">
        <w:rPr>
          <w:rFonts w:ascii="Times New Roman" w:eastAsia="Times New Roman" w:hAnsi="Times New Roman" w:cs="Times New Roman"/>
          <w:b/>
          <w:kern w:val="0"/>
          <w:sz w:val="24"/>
          <w:szCs w:val="24"/>
          <w:lang w:eastAsia="pl-PL"/>
          <w14:ligatures w14:val="none"/>
        </w:rPr>
        <w:t>2024</w:t>
      </w:r>
    </w:p>
    <w:p w14:paraId="13EE607E" w14:textId="77777777" w:rsidR="00774D29" w:rsidRPr="00774D29" w:rsidRDefault="00774D29" w:rsidP="00774D29">
      <w:pPr>
        <w:spacing w:after="0" w:line="360" w:lineRule="auto"/>
        <w:jc w:val="both"/>
        <w:rPr>
          <w:rFonts w:ascii="Times New Roman" w:eastAsia="Calibri" w:hAnsi="Times New Roman" w:cs="Times New Roman"/>
          <w:color w:val="FF0000"/>
          <w:kern w:val="0"/>
          <w:sz w:val="24"/>
          <w14:ligatures w14:val="none"/>
        </w:rPr>
      </w:pPr>
    </w:p>
    <w:p w14:paraId="3AF88C41" w14:textId="77777777" w:rsidR="00774D29" w:rsidRPr="00774D29" w:rsidRDefault="00774D29" w:rsidP="00774D29">
      <w:pPr>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Użyte w specyfikacji warunków zamówienia określenia oznaczają:</w:t>
      </w:r>
    </w:p>
    <w:p w14:paraId="6C296237" w14:textId="77777777" w:rsidR="00774D29" w:rsidRPr="00774D29" w:rsidRDefault="00774D29" w:rsidP="00774D29">
      <w:pPr>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SWZ – niniejszą specyfikację warunków zamówienia;</w:t>
      </w:r>
    </w:p>
    <w:p w14:paraId="0AA9D890" w14:textId="39777BFE" w:rsidR="00774D29" w:rsidRPr="00774D29" w:rsidRDefault="00774D29" w:rsidP="00774D29">
      <w:pPr>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PZP – ustawę z dnia 11 września 2019 r. – Prawo zamówień publicznych (t.j. Dz. U. z 202</w:t>
      </w:r>
      <w:r w:rsidR="001927BE">
        <w:rPr>
          <w:rFonts w:ascii="Times New Roman" w:eastAsia="Calibri" w:hAnsi="Times New Roman" w:cs="Times New Roman"/>
          <w:kern w:val="0"/>
          <w14:ligatures w14:val="none"/>
        </w:rPr>
        <w:t>3</w:t>
      </w:r>
      <w:r w:rsidRPr="00774D29">
        <w:rPr>
          <w:rFonts w:ascii="Times New Roman" w:eastAsia="Calibri" w:hAnsi="Times New Roman" w:cs="Times New Roman"/>
          <w:kern w:val="0"/>
          <w14:ligatures w14:val="none"/>
        </w:rPr>
        <w:t xml:space="preserve"> r. poz. 1</w:t>
      </w:r>
      <w:r w:rsidR="001927BE">
        <w:rPr>
          <w:rFonts w:ascii="Times New Roman" w:eastAsia="Calibri" w:hAnsi="Times New Roman" w:cs="Times New Roman"/>
          <w:kern w:val="0"/>
          <w14:ligatures w14:val="none"/>
        </w:rPr>
        <w:t>6</w:t>
      </w:r>
      <w:r w:rsidRPr="00774D29">
        <w:rPr>
          <w:rFonts w:ascii="Times New Roman" w:eastAsia="Calibri" w:hAnsi="Times New Roman" w:cs="Times New Roman"/>
          <w:kern w:val="0"/>
          <w14:ligatures w14:val="none"/>
        </w:rPr>
        <w:t>0</w:t>
      </w:r>
      <w:r w:rsidR="001927BE">
        <w:rPr>
          <w:rFonts w:ascii="Times New Roman" w:eastAsia="Calibri" w:hAnsi="Times New Roman" w:cs="Times New Roman"/>
          <w:kern w:val="0"/>
          <w14:ligatures w14:val="none"/>
        </w:rPr>
        <w:t>5</w:t>
      </w:r>
      <w:r w:rsidRPr="00774D29">
        <w:rPr>
          <w:rFonts w:ascii="Times New Roman" w:eastAsia="Calibri" w:hAnsi="Times New Roman" w:cs="Times New Roman"/>
          <w:kern w:val="0"/>
          <w14:ligatures w14:val="none"/>
        </w:rPr>
        <w:t xml:space="preserve"> ze zm.);</w:t>
      </w:r>
    </w:p>
    <w:p w14:paraId="30E5B41A" w14:textId="77777777" w:rsidR="00774D29" w:rsidRPr="00774D29" w:rsidRDefault="00774D29" w:rsidP="00774D29">
      <w:pPr>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PB - ustawę z dnia 7 lipca 1994 r. – Prawo budowlane;</w:t>
      </w:r>
    </w:p>
    <w:p w14:paraId="773B0E3A"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kern w:val="0"/>
          <w:lang w:eastAsia="pl-PL"/>
          <w14:ligatures w14:val="none"/>
        </w:rPr>
      </w:pPr>
    </w:p>
    <w:p w14:paraId="2F9DBD89"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lang w:eastAsia="pl-PL"/>
          <w14:ligatures w14:val="none"/>
        </w:rPr>
      </w:pPr>
      <w:r w:rsidRPr="00774D29">
        <w:rPr>
          <w:rFonts w:ascii="Times New Roman" w:eastAsia="Calibri" w:hAnsi="Times New Roman" w:cs="Times New Roman"/>
          <w:b/>
          <w:kern w:val="0"/>
          <w:lang w:eastAsia="pl-PL"/>
          <w14:ligatures w14:val="none"/>
        </w:rPr>
        <w:t>I. NAZWA ORAZ ADRES ZAMAWIAJĄCEGO:</w:t>
      </w:r>
    </w:p>
    <w:p w14:paraId="517CEAFD"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lang w:eastAsia="pl-PL"/>
          <w14:ligatures w14:val="none"/>
        </w:rPr>
      </w:pPr>
    </w:p>
    <w:p w14:paraId="404FCAEB" w14:textId="77777777" w:rsidR="00774D29" w:rsidRPr="00774D29" w:rsidRDefault="00774D29" w:rsidP="00774D29">
      <w:pPr>
        <w:numPr>
          <w:ilvl w:val="0"/>
          <w:numId w:val="3"/>
        </w:numPr>
        <w:autoSpaceDE w:val="0"/>
        <w:autoSpaceDN w:val="0"/>
        <w:adjustRightInd w:val="0"/>
        <w:spacing w:after="0" w:line="240" w:lineRule="auto"/>
        <w:contextualSpacing/>
        <w:jc w:val="both"/>
        <w:rPr>
          <w:rFonts w:ascii="Times New Roman" w:eastAsia="Calibri" w:hAnsi="Times New Roman" w:cs="Times New Roman"/>
          <w:b/>
          <w:bCs/>
          <w:kern w:val="0"/>
          <w:lang w:eastAsia="pl-PL"/>
          <w14:ligatures w14:val="none"/>
        </w:rPr>
      </w:pPr>
      <w:r w:rsidRPr="00774D29">
        <w:rPr>
          <w:rFonts w:ascii="Times New Roman" w:eastAsia="Calibri" w:hAnsi="Times New Roman" w:cs="Times New Roman"/>
          <w:b/>
          <w:bCs/>
          <w:kern w:val="0"/>
          <w:lang w:eastAsia="pl-PL"/>
          <w14:ligatures w14:val="none"/>
        </w:rPr>
        <w:t xml:space="preserve">Nazwa Zamawiającego:  </w:t>
      </w:r>
    </w:p>
    <w:p w14:paraId="7609155B" w14:textId="77777777" w:rsidR="001927BE" w:rsidRPr="001927BE" w:rsidRDefault="001927BE" w:rsidP="001927BE">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1927BE">
        <w:rPr>
          <w:rFonts w:ascii="Times New Roman" w:eastAsia="Calibri" w:hAnsi="Times New Roman" w:cs="Times New Roman"/>
          <w:b/>
          <w:bCs/>
          <w:kern w:val="0"/>
          <w:lang w:eastAsia="pl-PL"/>
          <w14:ligatures w14:val="none"/>
        </w:rPr>
        <w:t xml:space="preserve">Parafia Rzymsko-Katolicka pw. Matki Bożej Szkaplerznej w Moszczenicy </w:t>
      </w:r>
    </w:p>
    <w:p w14:paraId="55853739" w14:textId="77777777" w:rsidR="001927BE" w:rsidRPr="001927BE" w:rsidRDefault="001927BE" w:rsidP="001927BE">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1927BE">
        <w:rPr>
          <w:rFonts w:ascii="Times New Roman" w:eastAsia="Calibri" w:hAnsi="Times New Roman" w:cs="Times New Roman"/>
          <w:b/>
          <w:bCs/>
          <w:kern w:val="0"/>
          <w:lang w:eastAsia="pl-PL"/>
          <w14:ligatures w14:val="none"/>
        </w:rPr>
        <w:t>ul. Gorlicka 169, 38-321 Moszczenica</w:t>
      </w:r>
    </w:p>
    <w:p w14:paraId="72A46696" w14:textId="77777777" w:rsidR="001927BE" w:rsidRPr="001927BE" w:rsidRDefault="001927BE" w:rsidP="001927BE">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1927BE">
        <w:rPr>
          <w:rFonts w:ascii="Times New Roman" w:eastAsia="Calibri" w:hAnsi="Times New Roman" w:cs="Times New Roman"/>
          <w:b/>
          <w:bCs/>
          <w:kern w:val="0"/>
          <w:lang w:eastAsia="pl-PL"/>
          <w14:ligatures w14:val="none"/>
        </w:rPr>
        <w:t xml:space="preserve">tel.: (18) 354-10-01, </w:t>
      </w:r>
    </w:p>
    <w:p w14:paraId="1B5F0CE9" w14:textId="5ADD4CF4" w:rsidR="00774D29" w:rsidRPr="00774D29" w:rsidRDefault="00774D29" w:rsidP="001927BE">
      <w:pPr>
        <w:autoSpaceDE w:val="0"/>
        <w:autoSpaceDN w:val="0"/>
        <w:adjustRightInd w:val="0"/>
        <w:spacing w:after="0" w:line="240" w:lineRule="auto"/>
        <w:ind w:firstLine="426"/>
        <w:contextualSpacing/>
        <w:jc w:val="both"/>
        <w:rPr>
          <w:rFonts w:ascii="Times New Roman" w:eastAsia="Calibri" w:hAnsi="Times New Roman" w:cs="Times New Roman"/>
          <w:bCs/>
          <w:kern w:val="0"/>
          <w:lang w:eastAsia="pl-PL"/>
          <w14:ligatures w14:val="none"/>
        </w:rPr>
      </w:pPr>
      <w:r w:rsidRPr="00774D29">
        <w:rPr>
          <w:rFonts w:ascii="Times New Roman" w:eastAsia="Calibri" w:hAnsi="Times New Roman" w:cs="Times New Roman"/>
          <w:bCs/>
          <w:kern w:val="0"/>
          <w:lang w:eastAsia="pl-PL"/>
          <w14:ligatures w14:val="none"/>
        </w:rPr>
        <w:t>NIP 738</w:t>
      </w:r>
      <w:r w:rsidR="001927BE">
        <w:rPr>
          <w:rFonts w:ascii="Times New Roman" w:eastAsia="Calibri" w:hAnsi="Times New Roman" w:cs="Times New Roman"/>
          <w:bCs/>
          <w:kern w:val="0"/>
          <w:lang w:eastAsia="pl-PL"/>
          <w14:ligatures w14:val="none"/>
        </w:rPr>
        <w:t>1786767</w:t>
      </w:r>
      <w:r w:rsidRPr="00774D29">
        <w:rPr>
          <w:rFonts w:ascii="Times New Roman" w:eastAsia="Calibri" w:hAnsi="Times New Roman" w:cs="Times New Roman"/>
          <w:bCs/>
          <w:kern w:val="0"/>
          <w:lang w:eastAsia="pl-PL"/>
          <w14:ligatures w14:val="none"/>
        </w:rPr>
        <w:t xml:space="preserve">,  REGON </w:t>
      </w:r>
      <w:r w:rsidR="001927BE">
        <w:rPr>
          <w:rFonts w:ascii="Times New Roman" w:eastAsia="Calibri" w:hAnsi="Times New Roman" w:cs="Times New Roman"/>
          <w:bCs/>
          <w:kern w:val="0"/>
          <w:lang w:eastAsia="pl-PL"/>
          <w14:ligatures w14:val="none"/>
        </w:rPr>
        <w:t>040060554</w:t>
      </w:r>
    </w:p>
    <w:p w14:paraId="287F104D" w14:textId="77777777" w:rsidR="00774D29" w:rsidRPr="00774D29" w:rsidRDefault="00774D29" w:rsidP="00774D29">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p>
    <w:p w14:paraId="2DA122A8" w14:textId="01808DD9" w:rsidR="00774D29" w:rsidRPr="00774D29" w:rsidRDefault="00774D29" w:rsidP="00774D29">
      <w:pPr>
        <w:autoSpaceDE w:val="0"/>
        <w:autoSpaceDN w:val="0"/>
        <w:adjustRightInd w:val="0"/>
        <w:spacing w:after="0" w:line="240" w:lineRule="auto"/>
        <w:ind w:firstLine="426"/>
        <w:contextualSpacing/>
        <w:jc w:val="both"/>
        <w:rPr>
          <w:rFonts w:ascii="Times New Roman" w:eastAsia="Calibri" w:hAnsi="Times New Roman" w:cs="Times New Roman"/>
          <w:bCs/>
          <w:noProof/>
          <w:kern w:val="0"/>
          <w:lang w:eastAsia="pl-PL"/>
          <w14:ligatures w14:val="none"/>
        </w:rPr>
      </w:pPr>
      <w:r w:rsidRPr="00774D29">
        <w:rPr>
          <w:rFonts w:ascii="Times New Roman" w:eastAsia="Calibri" w:hAnsi="Times New Roman" w:cs="Times New Roman"/>
          <w:bCs/>
          <w:noProof/>
          <w:kern w:val="0"/>
          <w:lang w:eastAsia="pl-PL"/>
          <w14:ligatures w14:val="none"/>
        </w:rPr>
        <w:t>Nr telefonu/ faksu: tel. (18) 354 10</w:t>
      </w:r>
      <w:r w:rsidR="00186FB1">
        <w:rPr>
          <w:rFonts w:ascii="Times New Roman" w:eastAsia="Calibri" w:hAnsi="Times New Roman" w:cs="Times New Roman"/>
          <w:bCs/>
          <w:noProof/>
          <w:kern w:val="0"/>
          <w:lang w:eastAsia="pl-PL"/>
          <w14:ligatures w14:val="none"/>
        </w:rPr>
        <w:t xml:space="preserve"> </w:t>
      </w:r>
      <w:r w:rsidRPr="00774D29">
        <w:rPr>
          <w:rFonts w:ascii="Times New Roman" w:eastAsia="Calibri" w:hAnsi="Times New Roman" w:cs="Times New Roman"/>
          <w:bCs/>
          <w:noProof/>
          <w:kern w:val="0"/>
          <w:lang w:eastAsia="pl-PL"/>
          <w14:ligatures w14:val="none"/>
        </w:rPr>
        <w:t>0</w:t>
      </w:r>
      <w:r w:rsidR="00186FB1">
        <w:rPr>
          <w:rFonts w:ascii="Times New Roman" w:eastAsia="Calibri" w:hAnsi="Times New Roman" w:cs="Times New Roman"/>
          <w:bCs/>
          <w:noProof/>
          <w:kern w:val="0"/>
          <w:lang w:eastAsia="pl-PL"/>
          <w14:ligatures w14:val="none"/>
        </w:rPr>
        <w:t>1</w:t>
      </w:r>
      <w:r w:rsidRPr="00774D29">
        <w:rPr>
          <w:rFonts w:ascii="Times New Roman" w:eastAsia="Calibri" w:hAnsi="Times New Roman" w:cs="Times New Roman"/>
          <w:bCs/>
          <w:noProof/>
          <w:kern w:val="0"/>
          <w:lang w:eastAsia="pl-PL"/>
          <w14:ligatures w14:val="none"/>
        </w:rPr>
        <w:t xml:space="preserve"> </w:t>
      </w:r>
    </w:p>
    <w:p w14:paraId="19BB41DA" w14:textId="1CA6FE60" w:rsidR="00774D29" w:rsidRPr="00774D29" w:rsidRDefault="00774D29" w:rsidP="00774D29">
      <w:pPr>
        <w:autoSpaceDE w:val="0"/>
        <w:autoSpaceDN w:val="0"/>
        <w:adjustRightInd w:val="0"/>
        <w:spacing w:after="0" w:line="240" w:lineRule="auto"/>
        <w:ind w:firstLine="426"/>
        <w:contextualSpacing/>
        <w:jc w:val="both"/>
        <w:rPr>
          <w:rFonts w:ascii="Times New Roman" w:eastAsia="Calibri" w:hAnsi="Times New Roman" w:cs="Times New Roman"/>
          <w:bCs/>
          <w:noProof/>
          <w:kern w:val="0"/>
          <w:lang w:eastAsia="pl-PL"/>
          <w14:ligatures w14:val="none"/>
        </w:rPr>
      </w:pPr>
      <w:r w:rsidRPr="00774D29">
        <w:rPr>
          <w:rFonts w:ascii="Times New Roman" w:eastAsia="Calibri" w:hAnsi="Times New Roman" w:cs="Times New Roman"/>
          <w:bCs/>
          <w:noProof/>
          <w:kern w:val="0"/>
          <w:lang w:eastAsia="pl-PL"/>
          <w14:ligatures w14:val="none"/>
        </w:rPr>
        <w:t xml:space="preserve">Adres poczty elektronicznej: e-mail: </w:t>
      </w:r>
      <w:r w:rsidR="00186FB1">
        <w:rPr>
          <w:rFonts w:ascii="Times New Roman" w:eastAsia="Calibri" w:hAnsi="Times New Roman" w:cs="Times New Roman"/>
          <w:bCs/>
          <w:noProof/>
          <w:kern w:val="0"/>
          <w:lang w:eastAsia="pl-PL"/>
          <w14:ligatures w14:val="none"/>
        </w:rPr>
        <w:t>parafia.moszczenica243@gmail.com</w:t>
      </w:r>
    </w:p>
    <w:p w14:paraId="0F627381" w14:textId="69CC2C4D" w:rsidR="00186FB1" w:rsidRDefault="00186FB1" w:rsidP="00186FB1">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1927BE">
        <w:rPr>
          <w:rFonts w:ascii="Times New Roman" w:eastAsia="Calibri" w:hAnsi="Times New Roman" w:cs="Times New Roman"/>
          <w:b/>
          <w:bCs/>
          <w:kern w:val="0"/>
          <w:lang w:eastAsia="pl-PL"/>
          <w14:ligatures w14:val="none"/>
        </w:rPr>
        <w:t>adres strony internetowej</w:t>
      </w:r>
      <w:r>
        <w:rPr>
          <w:rFonts w:ascii="Times New Roman" w:eastAsia="Calibri" w:hAnsi="Times New Roman" w:cs="Times New Roman"/>
          <w:b/>
          <w:bCs/>
          <w:kern w:val="0"/>
          <w:lang w:eastAsia="pl-PL"/>
          <w14:ligatures w14:val="none"/>
        </w:rPr>
        <w:t xml:space="preserve"> Zamawiającego</w:t>
      </w:r>
      <w:r w:rsidRPr="001927BE">
        <w:rPr>
          <w:rFonts w:ascii="Times New Roman" w:eastAsia="Calibri" w:hAnsi="Times New Roman" w:cs="Times New Roman"/>
          <w:b/>
          <w:bCs/>
          <w:kern w:val="0"/>
          <w:lang w:eastAsia="pl-PL"/>
          <w14:ligatures w14:val="none"/>
        </w:rPr>
        <w:t xml:space="preserve">: </w:t>
      </w:r>
      <w:hyperlink r:id="rId9" w:history="1">
        <w:r w:rsidRPr="00443CE5">
          <w:rPr>
            <w:rStyle w:val="Hipercze"/>
            <w:rFonts w:ascii="Times New Roman" w:eastAsia="Calibri" w:hAnsi="Times New Roman" w:cs="Times New Roman"/>
            <w:b/>
            <w:bCs/>
            <w:kern w:val="0"/>
            <w:lang w:eastAsia="pl-PL"/>
            <w14:ligatures w14:val="none"/>
          </w:rPr>
          <w:t>https://parafiamoszczenica.pl</w:t>
        </w:r>
      </w:hyperlink>
    </w:p>
    <w:p w14:paraId="2BFA003B" w14:textId="77777777" w:rsidR="00774D29" w:rsidRPr="00774D29" w:rsidRDefault="00774D29" w:rsidP="00774D29">
      <w:pPr>
        <w:autoSpaceDE w:val="0"/>
        <w:autoSpaceDN w:val="0"/>
        <w:adjustRightInd w:val="0"/>
        <w:spacing w:after="0" w:line="240" w:lineRule="auto"/>
        <w:contextualSpacing/>
        <w:jc w:val="both"/>
        <w:rPr>
          <w:rFonts w:ascii="Times New Roman" w:eastAsia="Calibri" w:hAnsi="Times New Roman" w:cs="Times New Roman"/>
          <w:b/>
          <w:bCs/>
          <w:noProof/>
          <w:kern w:val="0"/>
          <w:lang w:eastAsia="pl-PL"/>
          <w14:ligatures w14:val="none"/>
        </w:rPr>
      </w:pPr>
    </w:p>
    <w:p w14:paraId="30E7A403" w14:textId="77777777" w:rsidR="00774D29" w:rsidRPr="00774D29" w:rsidRDefault="00774D29" w:rsidP="00774D29">
      <w:pPr>
        <w:numPr>
          <w:ilvl w:val="0"/>
          <w:numId w:val="3"/>
        </w:numPr>
        <w:autoSpaceDE w:val="0"/>
        <w:autoSpaceDN w:val="0"/>
        <w:adjustRightInd w:val="0"/>
        <w:spacing w:after="0" w:line="240" w:lineRule="auto"/>
        <w:contextualSpacing/>
        <w:jc w:val="both"/>
        <w:rPr>
          <w:rFonts w:ascii="Times New Roman" w:eastAsia="Calibri" w:hAnsi="Times New Roman" w:cs="Times New Roman"/>
          <w:b/>
          <w:bCs/>
          <w:noProof/>
          <w:kern w:val="0"/>
          <w:lang w:eastAsia="pl-PL"/>
          <w14:ligatures w14:val="none"/>
        </w:rPr>
      </w:pPr>
      <w:r w:rsidRPr="00774D29">
        <w:rPr>
          <w:rFonts w:ascii="Times New Roman" w:eastAsia="Calibri" w:hAnsi="Times New Roman" w:cs="Times New Roman"/>
          <w:b/>
          <w:bCs/>
          <w:noProof/>
          <w:kern w:val="0"/>
          <w:lang w:eastAsia="pl-PL"/>
          <w14:ligatures w14:val="none"/>
        </w:rPr>
        <w:t xml:space="preserve">Adres strony internetowej prowadzonego postepowania: </w:t>
      </w:r>
    </w:p>
    <w:p w14:paraId="418BD2FE" w14:textId="77777777" w:rsidR="00774D29" w:rsidRPr="00774D29" w:rsidRDefault="00774D29" w:rsidP="00774D29">
      <w:pPr>
        <w:autoSpaceDE w:val="0"/>
        <w:autoSpaceDN w:val="0"/>
        <w:adjustRightInd w:val="0"/>
        <w:spacing w:after="0" w:line="240" w:lineRule="auto"/>
        <w:contextualSpacing/>
        <w:jc w:val="both"/>
        <w:rPr>
          <w:rFonts w:ascii="Times New Roman" w:eastAsiaTheme="minorEastAsia" w:hAnsi="Times New Roman" w:cs="Times New Roman"/>
          <w:b/>
          <w:bCs/>
          <w:color w:val="0563C1" w:themeColor="hyperlink"/>
          <w:kern w:val="0"/>
          <w:u w:val="single"/>
          <w:lang w:eastAsia="pl-PL"/>
          <w14:ligatures w14:val="none"/>
        </w:rPr>
      </w:pPr>
      <w:r w:rsidRPr="00774D29">
        <w:rPr>
          <w:rFonts w:ascii="Times New Roman" w:eastAsiaTheme="minorEastAsia" w:hAnsi="Times New Roman" w:cs="Times New Roman"/>
          <w:kern w:val="0"/>
          <w14:ligatures w14:val="none"/>
        </w:rPr>
        <w:t xml:space="preserve">         </w:t>
      </w:r>
      <w:hyperlink r:id="rId10" w:history="1">
        <w:r w:rsidRPr="00774D29">
          <w:rPr>
            <w:rFonts w:ascii="Times New Roman" w:eastAsiaTheme="minorEastAsia" w:hAnsi="Times New Roman" w:cs="Times New Roman"/>
            <w:b/>
            <w:bCs/>
            <w:color w:val="0563C1" w:themeColor="hyperlink"/>
            <w:kern w:val="0"/>
            <w:u w:val="single"/>
            <w:lang w:eastAsia="pl-PL"/>
            <w14:ligatures w14:val="none"/>
          </w:rPr>
          <w:t>https://ezamowienia.gov.pl</w:t>
        </w:r>
      </w:hyperlink>
    </w:p>
    <w:p w14:paraId="2C2A3430" w14:textId="77777777" w:rsidR="00774D29" w:rsidRPr="00774D29" w:rsidRDefault="00774D29" w:rsidP="00774D29">
      <w:pPr>
        <w:autoSpaceDE w:val="0"/>
        <w:autoSpaceDN w:val="0"/>
        <w:adjustRightInd w:val="0"/>
        <w:spacing w:after="0" w:line="240" w:lineRule="auto"/>
        <w:contextualSpacing/>
        <w:jc w:val="both"/>
        <w:rPr>
          <w:rFonts w:ascii="Times New Roman" w:eastAsiaTheme="minorEastAsia" w:hAnsi="Times New Roman" w:cs="Times New Roman"/>
          <w:b/>
          <w:bCs/>
          <w:kern w:val="0"/>
          <w:u w:val="single"/>
          <w:lang w:eastAsia="pl-PL"/>
          <w14:ligatures w14:val="none"/>
        </w:rPr>
      </w:pPr>
    </w:p>
    <w:p w14:paraId="0E63ADB4" w14:textId="01599D5C" w:rsidR="005D06F4" w:rsidRPr="005D06F4" w:rsidRDefault="00000000" w:rsidP="00027E99">
      <w:pPr>
        <w:spacing w:line="252" w:lineRule="auto"/>
        <w:ind w:left="567"/>
        <w:jc w:val="both"/>
        <w:rPr>
          <w:rFonts w:ascii="Times New Roman" w:hAnsi="Times New Roman" w:cs="Times New Roman"/>
        </w:rPr>
      </w:pPr>
      <w:hyperlink r:id="rId11" w:history="1">
        <w:r w:rsidR="005D06F4" w:rsidRPr="005D06F4">
          <w:rPr>
            <w:rStyle w:val="Hipercze"/>
            <w:rFonts w:ascii="Times New Roman" w:hAnsi="Times New Roman" w:cs="Times New Roman"/>
          </w:rPr>
          <w:t>https://ezamowienia.gov.pl/mp-client/tenders/ocds-148610-123b2bb2-39eb-11ef-b37c-4e696a6d8c25</w:t>
        </w:r>
      </w:hyperlink>
    </w:p>
    <w:p w14:paraId="0C5A4A8A" w14:textId="4A49DB02" w:rsidR="00774D29" w:rsidRPr="005D06F4" w:rsidRDefault="00774D29" w:rsidP="00027E99">
      <w:pPr>
        <w:spacing w:line="252" w:lineRule="auto"/>
        <w:ind w:left="567"/>
        <w:jc w:val="both"/>
        <w:rPr>
          <w:rFonts w:ascii="Times New Roman" w:eastAsiaTheme="minorEastAsia" w:hAnsi="Times New Roman" w:cs="Times New Roman"/>
          <w:b/>
          <w:bCs/>
          <w:color w:val="FF0000"/>
          <w:kern w:val="0"/>
          <w14:ligatures w14:val="none"/>
        </w:rPr>
      </w:pPr>
      <w:r w:rsidRPr="005D06F4">
        <w:rPr>
          <w:rFonts w:ascii="Times New Roman" w:eastAsiaTheme="minorEastAsia" w:hAnsi="Times New Roman" w:cs="Times New Roman"/>
          <w:b/>
          <w:bCs/>
          <w:kern w:val="0"/>
          <w:lang w:eastAsia="pl-PL"/>
          <w14:ligatures w14:val="none"/>
        </w:rPr>
        <w:t xml:space="preserve">Identyfikator postępowania </w:t>
      </w:r>
      <w:r w:rsidRPr="005D06F4">
        <w:rPr>
          <w:rFonts w:ascii="Times New Roman" w:eastAsiaTheme="minorEastAsia" w:hAnsi="Times New Roman" w:cs="Times New Roman"/>
          <w:b/>
          <w:bCs/>
          <w:color w:val="FF0000"/>
          <w:kern w:val="0"/>
          <w:lang w:eastAsia="pl-PL"/>
          <w14:ligatures w14:val="none"/>
        </w:rPr>
        <w:t xml:space="preserve">- </w:t>
      </w:r>
      <w:r w:rsidR="005D06F4" w:rsidRPr="005D06F4">
        <w:rPr>
          <w:rFonts w:ascii="Times New Roman" w:hAnsi="Times New Roman" w:cs="Times New Roman"/>
        </w:rPr>
        <w:t>ocds-148610-123b2bb2-39eb-11ef-b37c-4e696a6d8c25</w:t>
      </w:r>
    </w:p>
    <w:p w14:paraId="7EEA385E" w14:textId="4C81EAD0" w:rsidR="00774D29" w:rsidRPr="00027E99" w:rsidRDefault="00774D29" w:rsidP="00027E99">
      <w:pPr>
        <w:spacing w:line="252" w:lineRule="auto"/>
        <w:ind w:left="567" w:hanging="425"/>
        <w:jc w:val="both"/>
        <w:rPr>
          <w:rFonts w:ascii="Times New Roman" w:eastAsiaTheme="minorEastAsia" w:hAnsi="Times New Roman" w:cs="Times New Roman"/>
          <w:b/>
          <w:bCs/>
          <w:kern w:val="0"/>
          <w:lang w:eastAsia="pl-PL"/>
          <w14:ligatures w14:val="none"/>
        </w:rPr>
      </w:pPr>
      <w:r w:rsidRPr="00027E99">
        <w:rPr>
          <w:rFonts w:ascii="Times New Roman" w:eastAsiaTheme="minorEastAsia" w:hAnsi="Times New Roman" w:cs="Times New Roman"/>
          <w:kern w:val="0"/>
          <w:lang w:val="en-US" w:eastAsia="pl-PL"/>
          <w14:ligatures w14:val="none"/>
        </w:rPr>
        <w:t xml:space="preserve">       Dostęp do dokumentów można uzyskać również pod adresem:          </w:t>
      </w:r>
      <w:hyperlink r:id="rId12" w:history="1">
        <w:r w:rsidR="001927BE" w:rsidRPr="00027E99">
          <w:rPr>
            <w:rStyle w:val="Hipercze"/>
            <w:rFonts w:ascii="Times New Roman" w:eastAsiaTheme="minorEastAsia" w:hAnsi="Times New Roman" w:cs="Times New Roman"/>
            <w:b/>
            <w:bCs/>
            <w:color w:val="auto"/>
            <w:kern w:val="0"/>
            <w:lang w:eastAsia="pl-PL"/>
            <w14:ligatures w14:val="none"/>
          </w:rPr>
          <w:t>https://parafiamoszczenica.pl</w:t>
        </w:r>
      </w:hyperlink>
    </w:p>
    <w:p w14:paraId="7A815CBD" w14:textId="77777777" w:rsidR="00774D29" w:rsidRPr="00774D29" w:rsidRDefault="00774D29" w:rsidP="00774D29">
      <w:pPr>
        <w:autoSpaceDE w:val="0"/>
        <w:autoSpaceDN w:val="0"/>
        <w:adjustRightInd w:val="0"/>
        <w:spacing w:after="0" w:line="240" w:lineRule="auto"/>
        <w:contextualSpacing/>
        <w:jc w:val="both"/>
        <w:rPr>
          <w:rFonts w:ascii="Times New Roman" w:eastAsia="Times New Roman" w:hAnsi="Times New Roman" w:cs="Times New Roman"/>
          <w:noProof/>
          <w:kern w:val="0"/>
          <w:lang w:eastAsia="pl-PL"/>
          <w14:ligatures w14:val="none"/>
        </w:rPr>
      </w:pPr>
    </w:p>
    <w:p w14:paraId="4FCFC2C2" w14:textId="77777777" w:rsidR="00774D29" w:rsidRPr="00774D29" w:rsidRDefault="00774D29" w:rsidP="00774D29">
      <w:pPr>
        <w:autoSpaceDE w:val="0"/>
        <w:autoSpaceDN w:val="0"/>
        <w:adjustRightInd w:val="0"/>
        <w:spacing w:after="0" w:line="240" w:lineRule="auto"/>
        <w:contextualSpacing/>
        <w:jc w:val="both"/>
        <w:rPr>
          <w:rFonts w:ascii="Times New Roman" w:eastAsia="Times New Roman" w:hAnsi="Times New Roman" w:cs="Times New Roman"/>
          <w:noProof/>
          <w:kern w:val="0"/>
          <w:lang w:eastAsia="pl-PL"/>
          <w14:ligatures w14:val="none"/>
        </w:rPr>
      </w:pPr>
    </w:p>
    <w:p w14:paraId="706F6F4E" w14:textId="77777777" w:rsidR="00774D29" w:rsidRPr="00774D29" w:rsidRDefault="00774D29" w:rsidP="00774D29">
      <w:pPr>
        <w:numPr>
          <w:ilvl w:val="0"/>
          <w:numId w:val="3"/>
        </w:numPr>
        <w:spacing w:after="0" w:line="240" w:lineRule="auto"/>
        <w:jc w:val="both"/>
        <w:rPr>
          <w:rFonts w:ascii="Times New Roman" w:eastAsia="Calibri" w:hAnsi="Times New Roman" w:cs="Times New Roman"/>
          <w:b/>
          <w:noProof/>
          <w:kern w:val="0"/>
          <w14:ligatures w14:val="none"/>
        </w:rPr>
      </w:pPr>
      <w:r w:rsidRPr="00774D29">
        <w:rPr>
          <w:rFonts w:ascii="Times New Roman" w:eastAsia="Calibri" w:hAnsi="Times New Roman" w:cs="Times New Roman"/>
          <w:noProof/>
          <w:kern w:val="0"/>
          <w14:ligatures w14:val="none"/>
        </w:rPr>
        <w:t xml:space="preserve">Wykonawca zamierzający wziąć udział w postępowaniu o udzielenie zamówienia publicznego, zobowiązany jest posiadać konto na ePUAP. Wykonawca posiadający konto na ePUAP ma dostęp do formularzy: złożenia, zmiany, wycofania oferty lub wniosku oraz do formularza do komunikacji. </w:t>
      </w:r>
    </w:p>
    <w:p w14:paraId="7E0DF393" w14:textId="77777777" w:rsidR="00774D29" w:rsidRDefault="00774D29" w:rsidP="00774D29">
      <w:pPr>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Zarejestrowanie i utrzymanie konta na ePUAP oraz korzystanie z tego konta jest bezpłatne.</w:t>
      </w:r>
    </w:p>
    <w:p w14:paraId="3530CCF7" w14:textId="77777777" w:rsidR="00186FB1" w:rsidRPr="00774D29" w:rsidRDefault="00186FB1" w:rsidP="00774D29">
      <w:pPr>
        <w:spacing w:after="0" w:line="240" w:lineRule="auto"/>
        <w:jc w:val="both"/>
        <w:rPr>
          <w:rFonts w:ascii="Times New Roman" w:eastAsia="Calibri" w:hAnsi="Times New Roman" w:cs="Times New Roman"/>
          <w:kern w:val="0"/>
          <w14:ligatures w14:val="none"/>
        </w:rPr>
      </w:pPr>
    </w:p>
    <w:p w14:paraId="18C7323D" w14:textId="77777777" w:rsidR="004D26CC" w:rsidRDefault="004D26CC" w:rsidP="00774D29">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p>
    <w:p w14:paraId="7846527F" w14:textId="3FF79977" w:rsidR="00774D29" w:rsidRPr="00774D29" w:rsidRDefault="00774D29" w:rsidP="00774D29">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lastRenderedPageBreak/>
        <w:t>II. ADRES STRONY INTERNETOWEJ NA KTÓREJ UDOSTĘPNIANE BĘDĄ  ZMIANY I WYJAŚNIENIA SWZ.</w:t>
      </w:r>
    </w:p>
    <w:p w14:paraId="3CD7DB55" w14:textId="77777777" w:rsidR="00774D29" w:rsidRPr="00774D29" w:rsidRDefault="00774D29" w:rsidP="00774D29">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p>
    <w:p w14:paraId="400615D5" w14:textId="77777777" w:rsidR="00774D29" w:rsidRPr="00774D29" w:rsidRDefault="00774D29">
      <w:pPr>
        <w:numPr>
          <w:ilvl w:val="0"/>
          <w:numId w:val="6"/>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Zamawiający wskazuje adres strony internetowej, na której udostępniane będą zmiany i wyjaśnienia treści SWZ oraz inne dokumenty zamówienia bezpośrednio związane z postępowaniem o udzielenie zamówienia: </w:t>
      </w:r>
    </w:p>
    <w:p w14:paraId="0E795186" w14:textId="77777777" w:rsidR="00774D29" w:rsidRPr="00873F9D" w:rsidRDefault="00000000" w:rsidP="00186FB1">
      <w:pPr>
        <w:pStyle w:val="Bezodstpw"/>
        <w:ind w:firstLine="567"/>
        <w:rPr>
          <w:rFonts w:ascii="Times New Roman" w:eastAsia="Times New Roman" w:hAnsi="Times New Roman" w:cs="Times New Roman"/>
          <w:b/>
          <w:bCs/>
          <w:lang w:eastAsia="pl-PL"/>
        </w:rPr>
      </w:pPr>
      <w:hyperlink r:id="rId13" w:history="1">
        <w:r w:rsidR="00774D29" w:rsidRPr="00873F9D">
          <w:rPr>
            <w:rFonts w:ascii="Times New Roman" w:hAnsi="Times New Roman" w:cs="Times New Roman"/>
            <w:b/>
            <w:bCs/>
            <w:u w:val="single"/>
            <w:lang w:eastAsia="pl-PL"/>
          </w:rPr>
          <w:t>https://ezamowienia.gov.pl</w:t>
        </w:r>
      </w:hyperlink>
    </w:p>
    <w:p w14:paraId="62D2F404" w14:textId="1CC38828" w:rsidR="00873F9D" w:rsidRPr="00873F9D" w:rsidRDefault="00774D29">
      <w:pPr>
        <w:pStyle w:val="Bezodstpw"/>
        <w:numPr>
          <w:ilvl w:val="0"/>
          <w:numId w:val="48"/>
        </w:numPr>
        <w:rPr>
          <w:rFonts w:ascii="Times New Roman" w:eastAsia="Times New Roman" w:hAnsi="Times New Roman" w:cs="Times New Roman"/>
          <w:b/>
          <w:bCs/>
          <w:lang w:eastAsia="pl-PL"/>
        </w:rPr>
      </w:pPr>
      <w:r w:rsidRPr="00774D29">
        <w:rPr>
          <w:rFonts w:ascii="Times New Roman" w:eastAsia="Times New Roman" w:hAnsi="Times New Roman" w:cs="Times New Roman"/>
          <w:lang w:eastAsia="pl-PL"/>
        </w:rPr>
        <w:t xml:space="preserve">Wykonawca może zwrócić się do zamawiającego na adres e-mail: </w:t>
      </w:r>
      <w:hyperlink r:id="rId14" w:history="1">
        <w:r w:rsidR="00873F9D" w:rsidRPr="00873F9D">
          <w:rPr>
            <w:rFonts w:ascii="Times New Roman" w:hAnsi="Times New Roman" w:cs="Times New Roman"/>
            <w:b/>
            <w:bCs/>
            <w:u w:val="single"/>
            <w:lang w:eastAsia="pl-PL"/>
          </w:rPr>
          <w:t>https://ezamowienia.gov.pl</w:t>
        </w:r>
      </w:hyperlink>
    </w:p>
    <w:p w14:paraId="5F394D35" w14:textId="6FC49029" w:rsidR="00774D29" w:rsidRPr="00774D29" w:rsidRDefault="00774D29" w:rsidP="00873F9D">
      <w:pPr>
        <w:autoSpaceDE w:val="0"/>
        <w:autoSpaceDN w:val="0"/>
        <w:adjustRightInd w:val="0"/>
        <w:spacing w:after="0" w:line="240" w:lineRule="auto"/>
        <w:ind w:left="426"/>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 xml:space="preserve">z wnioskiem o wyjaśnienie treści SWZ. Zamawiający udzieli wyjaśnień niezwłocznie, jednak nie później niż na 2 dni przed upływem terminu składania ofert (udostępniając je na stronie internetowej prowadzonego postępowania), 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Przedłużenie terminu składania ofert nie wpływa na bieg terminu składania wniosku o wyjaśnienie treści SWZ. </w:t>
      </w:r>
    </w:p>
    <w:p w14:paraId="3453C7B1" w14:textId="77777777" w:rsidR="00774D29" w:rsidRPr="00774D29" w:rsidRDefault="00774D29" w:rsidP="00774D29">
      <w:pPr>
        <w:spacing w:before="360" w:after="120" w:line="240" w:lineRule="auto"/>
        <w:jc w:val="both"/>
        <w:outlineLvl w:val="0"/>
        <w:rPr>
          <w:rFonts w:ascii="Times New Roman" w:eastAsia="Calibri" w:hAnsi="Times New Roman" w:cs="Times New Roman"/>
          <w:b/>
          <w:bCs/>
          <w:kern w:val="32"/>
          <w:lang w:eastAsia="pl-PL"/>
          <w14:ligatures w14:val="none"/>
        </w:rPr>
      </w:pPr>
      <w:r w:rsidRPr="00774D29">
        <w:rPr>
          <w:rFonts w:ascii="Times New Roman" w:eastAsia="Calibri" w:hAnsi="Times New Roman" w:cs="Times New Roman"/>
          <w:b/>
          <w:bCs/>
          <w:kern w:val="32"/>
          <w:lang w:eastAsia="pl-PL"/>
          <w14:ligatures w14:val="none"/>
        </w:rPr>
        <w:t>III. TRYB UDZIELENIA ZAMÓWIENIA:</w:t>
      </w:r>
    </w:p>
    <w:p w14:paraId="0D209830" w14:textId="53E956FD" w:rsidR="00774D29" w:rsidRPr="00774D29" w:rsidRDefault="00774D29" w:rsidP="00774D29">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 xml:space="preserve">Niniejsze postępowanie prowadzone będzie w </w:t>
      </w:r>
      <w:r w:rsidRPr="00774D29">
        <w:rPr>
          <w:rFonts w:ascii="Times New Roman" w:eastAsia="Calibri" w:hAnsi="Times New Roman" w:cs="Times New Roman"/>
          <w:b/>
          <w:bCs/>
          <w:kern w:val="0"/>
          <w:lang w:eastAsia="pl-PL"/>
          <w14:ligatures w14:val="none"/>
        </w:rPr>
        <w:t xml:space="preserve">trybie </w:t>
      </w:r>
      <w:r w:rsidRPr="00774D29">
        <w:rPr>
          <w:rFonts w:ascii="Times New Roman" w:eastAsia="Times New Roman" w:hAnsi="Times New Roman" w:cs="Times New Roman"/>
          <w:b/>
          <w:bCs/>
          <w:kern w:val="0"/>
          <w:lang w:eastAsia="pl-PL"/>
          <w14:ligatures w14:val="none"/>
        </w:rPr>
        <w:t>podstawowym</w:t>
      </w:r>
      <w:r w:rsidRPr="00774D29">
        <w:rPr>
          <w:rFonts w:ascii="Times New Roman" w:eastAsia="Times New Roman" w:hAnsi="Times New Roman" w:cs="Times New Roman"/>
          <w:kern w:val="0"/>
          <w:lang w:eastAsia="pl-PL"/>
          <w14:ligatures w14:val="none"/>
        </w:rPr>
        <w:t xml:space="preserve"> </w:t>
      </w:r>
      <w:r w:rsidRPr="00774D29">
        <w:rPr>
          <w:rFonts w:ascii="Times New Roman" w:eastAsia="Times New Roman" w:hAnsi="Times New Roman" w:cs="Times New Roman"/>
          <w:b/>
          <w:bCs/>
          <w:kern w:val="0"/>
          <w:lang w:eastAsia="pl-PL"/>
          <w14:ligatures w14:val="none"/>
        </w:rPr>
        <w:t>bez negocjacji</w:t>
      </w:r>
      <w:r w:rsidRPr="00774D29">
        <w:rPr>
          <w:rFonts w:ascii="Times New Roman" w:eastAsia="Times New Roman" w:hAnsi="Times New Roman" w:cs="Times New Roman"/>
          <w:kern w:val="0"/>
          <w:lang w:eastAsia="pl-PL"/>
          <w14:ligatures w14:val="none"/>
        </w:rPr>
        <w:t>, o którym mowa w art. 275 pkt 1  ustawy z dnia 11 września 2019 r. Prawo zamówień publicznych (Dz. U. z 202</w:t>
      </w:r>
      <w:r w:rsidR="00186FB1">
        <w:rPr>
          <w:rFonts w:ascii="Times New Roman" w:eastAsia="Times New Roman" w:hAnsi="Times New Roman" w:cs="Times New Roman"/>
          <w:kern w:val="0"/>
          <w:lang w:eastAsia="pl-PL"/>
          <w14:ligatures w14:val="none"/>
        </w:rPr>
        <w:t>3</w:t>
      </w:r>
      <w:r w:rsidRPr="00774D29">
        <w:rPr>
          <w:rFonts w:ascii="Times New Roman" w:eastAsia="Times New Roman" w:hAnsi="Times New Roman" w:cs="Times New Roman"/>
          <w:kern w:val="0"/>
          <w:lang w:eastAsia="pl-PL"/>
          <w14:ligatures w14:val="none"/>
        </w:rPr>
        <w:t>, poz. 1</w:t>
      </w:r>
      <w:r w:rsidR="00186FB1">
        <w:rPr>
          <w:rFonts w:ascii="Times New Roman" w:eastAsia="Times New Roman" w:hAnsi="Times New Roman" w:cs="Times New Roman"/>
          <w:kern w:val="0"/>
          <w:lang w:eastAsia="pl-PL"/>
          <w14:ligatures w14:val="none"/>
        </w:rPr>
        <w:t>6</w:t>
      </w:r>
      <w:r w:rsidRPr="00774D29">
        <w:rPr>
          <w:rFonts w:ascii="Times New Roman" w:eastAsia="Times New Roman" w:hAnsi="Times New Roman" w:cs="Times New Roman"/>
          <w:kern w:val="0"/>
          <w:lang w:eastAsia="pl-PL"/>
          <w14:ligatures w14:val="none"/>
        </w:rPr>
        <w:t>0</w:t>
      </w:r>
      <w:r w:rsidR="00186FB1">
        <w:rPr>
          <w:rFonts w:ascii="Times New Roman" w:eastAsia="Times New Roman" w:hAnsi="Times New Roman" w:cs="Times New Roman"/>
          <w:kern w:val="0"/>
          <w:lang w:eastAsia="pl-PL"/>
          <w14:ligatures w14:val="none"/>
        </w:rPr>
        <w:t>5</w:t>
      </w:r>
      <w:r w:rsidRPr="00774D29">
        <w:rPr>
          <w:rFonts w:ascii="Times New Roman" w:eastAsia="Times New Roman" w:hAnsi="Times New Roman" w:cs="Times New Roman"/>
          <w:kern w:val="0"/>
          <w:lang w:eastAsia="pl-PL"/>
          <w14:ligatures w14:val="none"/>
        </w:rPr>
        <w:t xml:space="preserve"> z późn. zm.) o wartości poniżej progów unijnych w rozumieniu art. 3 ustawy Pzp zwanej dalej  „ustawą Pzp”.</w:t>
      </w:r>
    </w:p>
    <w:p w14:paraId="367B1678" w14:textId="77777777" w:rsidR="00774D29" w:rsidRPr="00774D29" w:rsidRDefault="00774D29" w:rsidP="00774D29">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 xml:space="preserve">W tym wariancie trybu podstawowego, w odpowiedzi na ogłoszenie o zamówieniu oferty mogą składać wszyscy zainteresowani Wykonawcy, a następnie Zamawiający wybiera najkorzystniejszą ofertę </w:t>
      </w:r>
      <w:r w:rsidRPr="00774D29">
        <w:rPr>
          <w:rFonts w:ascii="Times New Roman" w:eastAsia="Times New Roman" w:hAnsi="Times New Roman" w:cs="Times New Roman"/>
          <w:b/>
          <w:bCs/>
          <w:kern w:val="0"/>
          <w:u w:val="single"/>
          <w:lang w:eastAsia="pl-PL"/>
          <w14:ligatures w14:val="none"/>
        </w:rPr>
        <w:t>bez przeprowadzenia negocjacji</w:t>
      </w:r>
      <w:r w:rsidRPr="00774D29">
        <w:rPr>
          <w:rFonts w:ascii="Times New Roman" w:eastAsia="Times New Roman" w:hAnsi="Times New Roman" w:cs="Times New Roman"/>
          <w:b/>
          <w:bCs/>
          <w:kern w:val="0"/>
          <w:lang w:eastAsia="pl-PL"/>
          <w14:ligatures w14:val="none"/>
        </w:rPr>
        <w:t>.</w:t>
      </w:r>
    </w:p>
    <w:p w14:paraId="2B19D9CE" w14:textId="287B0560" w:rsidR="00774D29" w:rsidRPr="00774D29" w:rsidRDefault="00774D29" w:rsidP="00774D29">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Postępowanie, którego dotyczy niniejsza SWZ oznaczone jest znakiem</w:t>
      </w:r>
      <w:r w:rsidR="00F04C7D">
        <w:rPr>
          <w:rFonts w:ascii="Times New Roman" w:eastAsia="Calibri" w:hAnsi="Times New Roman" w:cs="Times New Roman"/>
          <w:kern w:val="0"/>
          <w:lang w:eastAsia="pl-PL"/>
          <w14:ligatures w14:val="none"/>
        </w:rPr>
        <w:t xml:space="preserve"> sprawy</w:t>
      </w:r>
      <w:r w:rsidRPr="009F3132">
        <w:rPr>
          <w:rFonts w:ascii="Times New Roman" w:eastAsia="Calibri" w:hAnsi="Times New Roman" w:cs="Times New Roman"/>
          <w:kern w:val="0"/>
          <w:lang w:eastAsia="pl-PL"/>
          <w14:ligatures w14:val="none"/>
        </w:rPr>
        <w:t>:</w:t>
      </w:r>
      <w:r w:rsidRPr="009F3132">
        <w:rPr>
          <w:rFonts w:ascii="Times New Roman" w:eastAsia="Calibri" w:hAnsi="Times New Roman" w:cs="Times New Roman"/>
          <w:kern w:val="0"/>
          <w:lang w:eastAsia="pl-PL"/>
          <w14:ligatures w14:val="none"/>
        </w:rPr>
        <w:fldChar w:fldCharType="begin"/>
      </w:r>
      <w:r w:rsidRPr="009F3132">
        <w:rPr>
          <w:rFonts w:ascii="Times New Roman" w:eastAsia="Calibri" w:hAnsi="Times New Roman" w:cs="Times New Roman"/>
          <w:kern w:val="0"/>
          <w:lang w:eastAsia="pl-PL"/>
          <w14:ligatures w14:val="none"/>
        </w:rPr>
        <w:instrText xml:space="preserve"> FILLIN  "DO UZUPENIENIA" \d  \* MERGEFORMAT </w:instrText>
      </w:r>
      <w:r w:rsidRPr="009F3132">
        <w:rPr>
          <w:rFonts w:ascii="Times New Roman" w:eastAsia="Calibri" w:hAnsi="Times New Roman" w:cs="Times New Roman"/>
          <w:kern w:val="0"/>
          <w:lang w:eastAsia="pl-PL"/>
          <w14:ligatures w14:val="none"/>
        </w:rPr>
        <w:fldChar w:fldCharType="end"/>
      </w:r>
      <w:r w:rsidRPr="009F3132">
        <w:rPr>
          <w:rFonts w:ascii="Times New Roman" w:eastAsia="Calibri" w:hAnsi="Times New Roman" w:cs="Times New Roman"/>
          <w:kern w:val="0"/>
          <w:lang w:eastAsia="pl-PL"/>
          <w14:ligatures w14:val="none"/>
        </w:rPr>
        <w:fldChar w:fldCharType="begin"/>
      </w:r>
      <w:r w:rsidRPr="009F3132">
        <w:rPr>
          <w:rFonts w:ascii="Times New Roman" w:eastAsia="Calibri" w:hAnsi="Times New Roman" w:cs="Times New Roman"/>
          <w:kern w:val="0"/>
          <w:lang w:eastAsia="pl-PL"/>
          <w14:ligatures w14:val="none"/>
        </w:rPr>
        <w:instrText xml:space="preserve"> FILLIN \d  \* MERGEFORMAT </w:instrText>
      </w:r>
      <w:r w:rsidRPr="009F3132">
        <w:rPr>
          <w:rFonts w:ascii="Times New Roman" w:eastAsia="Calibri" w:hAnsi="Times New Roman" w:cs="Times New Roman"/>
          <w:kern w:val="0"/>
          <w:lang w:eastAsia="pl-PL"/>
          <w14:ligatures w14:val="none"/>
        </w:rPr>
        <w:fldChar w:fldCharType="end"/>
      </w:r>
      <w:r w:rsidRPr="009F3132">
        <w:rPr>
          <w:rFonts w:ascii="Times New Roman" w:eastAsia="Calibri" w:hAnsi="Times New Roman" w:cs="Times New Roman"/>
          <w:kern w:val="0"/>
          <w:lang w:eastAsia="pl-PL"/>
          <w14:ligatures w14:val="none"/>
        </w:rPr>
        <w:fldChar w:fldCharType="begin"/>
      </w:r>
      <w:r w:rsidRPr="009F3132">
        <w:rPr>
          <w:rFonts w:ascii="Times New Roman" w:eastAsia="Calibri" w:hAnsi="Times New Roman" w:cs="Times New Roman"/>
          <w:kern w:val="0"/>
          <w:lang w:eastAsia="pl-PL"/>
          <w14:ligatures w14:val="none"/>
        </w:rPr>
        <w:instrText xml:space="preserve"> FILLIN  \* MERGEFORMAT </w:instrText>
      </w:r>
      <w:r w:rsidRPr="009F3132">
        <w:rPr>
          <w:rFonts w:ascii="Times New Roman" w:eastAsia="Calibri" w:hAnsi="Times New Roman" w:cs="Times New Roman"/>
          <w:kern w:val="0"/>
          <w:lang w:eastAsia="pl-PL"/>
          <w14:ligatures w14:val="none"/>
        </w:rPr>
        <w:fldChar w:fldCharType="end"/>
      </w:r>
      <w:r w:rsidRPr="009F3132">
        <w:rPr>
          <w:rFonts w:ascii="Times New Roman" w:eastAsia="Calibri" w:hAnsi="Times New Roman" w:cs="Times New Roman"/>
          <w:kern w:val="0"/>
          <w:lang w:eastAsia="pl-PL"/>
          <w14:ligatures w14:val="none"/>
        </w:rPr>
        <w:fldChar w:fldCharType="begin"/>
      </w:r>
      <w:r w:rsidRPr="009F3132">
        <w:rPr>
          <w:rFonts w:ascii="Times New Roman" w:eastAsia="Calibri" w:hAnsi="Times New Roman" w:cs="Times New Roman"/>
          <w:kern w:val="0"/>
          <w:lang w:eastAsia="pl-PL"/>
          <w14:ligatures w14:val="none"/>
        </w:rPr>
        <w:instrText xml:space="preserve"> FILLIN  "DO UZUPEŁNIENIA"  \* MERGEFORMAT </w:instrText>
      </w:r>
      <w:r w:rsidRPr="009F3132">
        <w:rPr>
          <w:rFonts w:ascii="Times New Roman" w:eastAsia="Calibri" w:hAnsi="Times New Roman" w:cs="Times New Roman"/>
          <w:kern w:val="0"/>
          <w:lang w:eastAsia="pl-PL"/>
          <w14:ligatures w14:val="none"/>
        </w:rPr>
        <w:fldChar w:fldCharType="end"/>
      </w:r>
      <w:r w:rsidRPr="009F3132">
        <w:rPr>
          <w:rFonts w:ascii="Times New Roman" w:eastAsia="Calibri" w:hAnsi="Times New Roman" w:cs="Times New Roman"/>
          <w:kern w:val="0"/>
          <w:lang w:eastAsia="pl-PL"/>
          <w14:ligatures w14:val="none"/>
        </w:rPr>
        <w:t xml:space="preserve"> </w:t>
      </w:r>
      <w:r w:rsidR="00F401AF" w:rsidRPr="00633531">
        <w:rPr>
          <w:rFonts w:ascii="Times New Roman" w:eastAsia="Calibri" w:hAnsi="Times New Roman" w:cs="Times New Roman"/>
          <w:b/>
          <w:bCs/>
          <w:kern w:val="0"/>
          <w:lang w:eastAsia="pl-PL"/>
          <w14:ligatures w14:val="none"/>
        </w:rPr>
        <w:t>P</w:t>
      </w:r>
      <w:r w:rsidR="0067353E" w:rsidRPr="00633531">
        <w:rPr>
          <w:rFonts w:ascii="Times New Roman" w:eastAsia="Calibri" w:hAnsi="Times New Roman" w:cs="Times New Roman"/>
          <w:b/>
          <w:bCs/>
          <w:kern w:val="0"/>
          <w:lang w:eastAsia="pl-PL"/>
          <w14:ligatures w14:val="none"/>
        </w:rPr>
        <w:t>.</w:t>
      </w:r>
      <w:r w:rsidR="00633531" w:rsidRPr="00633531">
        <w:rPr>
          <w:rFonts w:ascii="Times New Roman" w:eastAsia="Calibri" w:hAnsi="Times New Roman" w:cs="Times New Roman"/>
          <w:b/>
          <w:bCs/>
          <w:kern w:val="0"/>
          <w:lang w:eastAsia="pl-PL"/>
          <w14:ligatures w14:val="none"/>
        </w:rPr>
        <w:t>5</w:t>
      </w:r>
      <w:r w:rsidR="006F2620" w:rsidRPr="00633531">
        <w:rPr>
          <w:rFonts w:ascii="Times New Roman" w:eastAsia="Calibri" w:hAnsi="Times New Roman" w:cs="Times New Roman"/>
          <w:b/>
          <w:bCs/>
          <w:kern w:val="0"/>
          <w:lang w:eastAsia="pl-PL"/>
          <w14:ligatures w14:val="none"/>
        </w:rPr>
        <w:t>.</w:t>
      </w:r>
      <w:r w:rsidR="00F401AF" w:rsidRPr="00633531">
        <w:rPr>
          <w:rFonts w:ascii="Times New Roman" w:eastAsia="Calibri" w:hAnsi="Times New Roman" w:cs="Times New Roman"/>
          <w:b/>
          <w:bCs/>
          <w:kern w:val="0"/>
          <w:lang w:eastAsia="pl-PL"/>
          <w14:ligatures w14:val="none"/>
        </w:rPr>
        <w:t>2024</w:t>
      </w:r>
      <w:r w:rsidRPr="009F3132">
        <w:rPr>
          <w:rFonts w:ascii="Times New Roman" w:eastAsia="Calibri" w:hAnsi="Times New Roman" w:cs="Times New Roman"/>
          <w:kern w:val="0"/>
          <w:lang w:eastAsia="pl-PL"/>
          <w14:ligatures w14:val="none"/>
        </w:rPr>
        <w:t xml:space="preserve"> </w:t>
      </w:r>
      <w:r w:rsidRPr="00774D29">
        <w:rPr>
          <w:rFonts w:ascii="Times New Roman" w:eastAsia="Calibri" w:hAnsi="Times New Roman" w:cs="Times New Roman"/>
          <w:kern w:val="0"/>
          <w:lang w:eastAsia="pl-PL"/>
          <w14:ligatures w14:val="none"/>
        </w:rPr>
        <w:t>Wykonawcy zobowiązani są do powoływania się na wyżej podane oznaczenie we wszystkich kontaktach z Zamawiającym.</w:t>
      </w:r>
    </w:p>
    <w:p w14:paraId="19C57002" w14:textId="77777777" w:rsidR="00774D29" w:rsidRPr="00774D29" w:rsidRDefault="00774D29" w:rsidP="00774D29">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 xml:space="preserve">W zakresie nieuregulowanym w niniejszej Specyfikacji Warunków Zamówienia zastosowanie mają przepisy ustawy – Prawo zamówień publicznych oraz przepisy ustawy z dnia  23 kwietnia 1964 r. – </w:t>
      </w:r>
      <w:r w:rsidRPr="00774D29">
        <w:rPr>
          <w:rFonts w:ascii="Times New Roman" w:eastAsia="Calibri" w:hAnsi="Times New Roman" w:cs="Times New Roman"/>
          <w:b/>
          <w:i/>
          <w:kern w:val="0"/>
          <w14:ligatures w14:val="none"/>
        </w:rPr>
        <w:t>Kodeks cywilny</w:t>
      </w:r>
      <w:r w:rsidRPr="00774D29">
        <w:rPr>
          <w:rFonts w:ascii="Times New Roman" w:eastAsia="Calibri" w:hAnsi="Times New Roman" w:cs="Times New Roman"/>
          <w:kern w:val="0"/>
          <w14:ligatures w14:val="none"/>
        </w:rPr>
        <w:t xml:space="preserve"> (t.j. Dz. U. z 2020 r., poz. 1740) </w:t>
      </w:r>
    </w:p>
    <w:p w14:paraId="4666AABC" w14:textId="77777777" w:rsidR="00774D29" w:rsidRPr="00774D29" w:rsidRDefault="00774D29" w:rsidP="00774D29">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lang w:eastAsia="pl-PL"/>
          <w14:ligatures w14:val="none"/>
        </w:rPr>
        <w:t xml:space="preserve">Postępowanie prowadzone jest w języku polskim. Wszelkie oświadczenia, zawiadomienia i inne dokumenty należy składać w postępowaniu w języku polskim. </w:t>
      </w:r>
      <w:r w:rsidRPr="00774D29">
        <w:rPr>
          <w:rFonts w:ascii="Times New Roman" w:eastAsia="Calibri" w:hAnsi="Times New Roman" w:cs="Times New Roman"/>
          <w:bCs/>
          <w:kern w:val="0"/>
          <w:lang w:eastAsia="pl-PL"/>
          <w14:ligatures w14:val="none"/>
        </w:rPr>
        <w:t>Dokumenty sporządzone w języku obcym winny być złożone wraz z tłumaczeniem na język polski. Umowa w sprawie zamówienia publicznego zostanie sporządzona w języku polskim.</w:t>
      </w:r>
    </w:p>
    <w:p w14:paraId="6BB0B600" w14:textId="77777777" w:rsidR="00774D29" w:rsidRPr="00774D29" w:rsidRDefault="00774D29" w:rsidP="00774D29">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 xml:space="preserve">Zamówienie: </w:t>
      </w:r>
    </w:p>
    <w:p w14:paraId="1C925644" w14:textId="77777777" w:rsidR="00DB4D17" w:rsidRDefault="00DB4D17" w:rsidP="00DB4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r w:rsidRPr="00774D29">
        <w:rPr>
          <w:rFonts w:ascii="Times New Roman" w:eastAsiaTheme="minorEastAsia" w:hAnsi="Times New Roman" w:cs="Times New Roman"/>
          <w:b/>
          <w:kern w:val="0"/>
          <w:sz w:val="26"/>
          <w:szCs w:val="26"/>
          <w14:ligatures w14:val="none"/>
        </w:rPr>
        <w:t>„</w:t>
      </w:r>
      <w:r>
        <w:rPr>
          <w:rFonts w:ascii="Times New Roman" w:eastAsia="Times New Roman" w:hAnsi="Times New Roman" w:cs="Times New Roman"/>
          <w:b/>
          <w:kern w:val="0"/>
          <w:sz w:val="24"/>
          <w:szCs w:val="24"/>
          <w:lang w:eastAsia="pl-PL"/>
          <w14:ligatures w14:val="none"/>
        </w:rPr>
        <w:t>Prace konserwatorskie i roboty budowlane w Kościele pw. Matki Bożej Szkaplerznej w Moszczenicy małopolskiej – Diecezja Tarnowska”.</w:t>
      </w:r>
    </w:p>
    <w:p w14:paraId="350423FA" w14:textId="77777777" w:rsidR="00DB4D17" w:rsidRDefault="00DB4D17" w:rsidP="00DB4D17">
      <w:pPr>
        <w:spacing w:after="0" w:line="240" w:lineRule="auto"/>
        <w:jc w:val="both"/>
        <w:rPr>
          <w:rFonts w:ascii="Times New Roman" w:eastAsia="Calibri" w:hAnsi="Times New Roman" w:cs="Times New Roman"/>
          <w:b/>
          <w:bCs/>
          <w:kern w:val="0"/>
          <w:sz w:val="24"/>
          <w14:ligatures w14:val="none"/>
        </w:rPr>
      </w:pPr>
      <w:r w:rsidRPr="00774D29">
        <w:rPr>
          <w:rFonts w:ascii="Times New Roman" w:eastAsia="Calibri" w:hAnsi="Times New Roman" w:cs="Times New Roman"/>
          <w:b/>
          <w:bCs/>
          <w:kern w:val="0"/>
          <w:sz w:val="24"/>
          <w14:ligatures w14:val="none"/>
        </w:rPr>
        <w:t xml:space="preserve">Zamówienie współfinansowane z Rządowego Funduszu Polski Ład: Programu </w:t>
      </w:r>
      <w:r>
        <w:rPr>
          <w:rFonts w:ascii="Times New Roman" w:eastAsia="Calibri" w:hAnsi="Times New Roman" w:cs="Times New Roman"/>
          <w:b/>
          <w:bCs/>
          <w:kern w:val="0"/>
          <w:sz w:val="24"/>
          <w14:ligatures w14:val="none"/>
        </w:rPr>
        <w:t>Odbudowy Zabytków.</w:t>
      </w:r>
    </w:p>
    <w:p w14:paraId="7E057110" w14:textId="77777777" w:rsidR="00DB4D17" w:rsidRPr="00774D29" w:rsidRDefault="00DB4D17" w:rsidP="00DB4D17">
      <w:pPr>
        <w:spacing w:after="0" w:line="240" w:lineRule="auto"/>
        <w:jc w:val="both"/>
        <w:rPr>
          <w:rFonts w:ascii="Times New Roman" w:eastAsia="Times New Roman" w:hAnsi="Times New Roman" w:cs="Times New Roman"/>
          <w:b/>
          <w:bCs/>
          <w:color w:val="000000"/>
          <w:kern w:val="3"/>
          <w:lang w:val="x-none" w:eastAsia="ar-SA"/>
          <w14:ligatures w14:val="none"/>
        </w:rPr>
      </w:pPr>
    </w:p>
    <w:p w14:paraId="07B1AB4B" w14:textId="77777777" w:rsidR="00774D29" w:rsidRPr="00774D29" w:rsidRDefault="00774D29" w:rsidP="00774D29">
      <w:pPr>
        <w:widowControl w:val="0"/>
        <w:spacing w:after="0" w:line="240" w:lineRule="auto"/>
        <w:ind w:left="284" w:hanging="426"/>
        <w:jc w:val="both"/>
        <w:rPr>
          <w:rFonts w:ascii="Times New Roman" w:eastAsia="Calibri" w:hAnsi="Times New Roman" w:cs="Times New Roman"/>
          <w:bCs/>
          <w:kern w:val="0"/>
          <w14:ligatures w14:val="none"/>
        </w:rPr>
      </w:pPr>
      <w:r w:rsidRPr="00774D29">
        <w:rPr>
          <w:rFonts w:ascii="Times New Roman" w:eastAsia="Calibri" w:hAnsi="Times New Roman" w:cs="Times New Roman"/>
          <w:b/>
          <w:kern w:val="0"/>
          <w:lang w:eastAsia="pl-PL"/>
          <w14:ligatures w14:val="none"/>
        </w:rPr>
        <w:t xml:space="preserve">IV. </w:t>
      </w:r>
      <w:r w:rsidRPr="00774D29">
        <w:rPr>
          <w:rFonts w:ascii="Times New Roman" w:eastAsia="Calibri" w:hAnsi="Times New Roman" w:cs="Times New Roman"/>
          <w:b/>
          <w:bCs/>
          <w:kern w:val="0"/>
          <w14:ligatures w14:val="none"/>
        </w:rPr>
        <w:t>INFORMACJA CZY ZAMAWIAJACY PRZEWIDUJE WYBÓR NAJKORZYSTNIEJSZEJ OFERTY Z MOZLIWOŚCIĄ PROWADZENIA NEGOCJACJI</w:t>
      </w:r>
      <w:r w:rsidRPr="00774D29">
        <w:rPr>
          <w:rFonts w:ascii="Times New Roman" w:eastAsia="Calibri" w:hAnsi="Times New Roman" w:cs="Times New Roman"/>
          <w:b/>
          <w:kern w:val="0"/>
          <w:lang w:eastAsia="pl-PL"/>
          <w14:ligatures w14:val="none"/>
        </w:rPr>
        <w:t xml:space="preserve"> - </w:t>
      </w:r>
      <w:r w:rsidRPr="00774D29">
        <w:rPr>
          <w:rFonts w:ascii="Times New Roman" w:eastAsia="Calibri" w:hAnsi="Times New Roman" w:cs="Times New Roman"/>
          <w:kern w:val="0"/>
          <w:lang w:eastAsia="pl-PL"/>
          <w14:ligatures w14:val="none"/>
        </w:rPr>
        <w:t>Zamawiający nie przewiduje wyboru najkorzystniejszej oferty z możliwością prowadzenia negocjacji.</w:t>
      </w:r>
      <w:r w:rsidRPr="00774D29">
        <w:rPr>
          <w:rFonts w:ascii="Times New Roman" w:eastAsia="Calibri" w:hAnsi="Times New Roman" w:cs="Times New Roman"/>
          <w:b/>
          <w:kern w:val="0"/>
          <w:lang w:eastAsia="pl-PL"/>
          <w14:ligatures w14:val="none"/>
        </w:rPr>
        <w:t xml:space="preserve"> </w:t>
      </w:r>
      <w:r w:rsidRPr="00774D29">
        <w:rPr>
          <w:rFonts w:ascii="Times New Roman" w:eastAsia="Calibri" w:hAnsi="Times New Roman" w:cs="Times New Roman"/>
          <w:bCs/>
          <w:kern w:val="0"/>
          <w:lang w:eastAsia="pl-PL"/>
          <w14:ligatures w14:val="none"/>
        </w:rPr>
        <w:t xml:space="preserve">(zgodnie z </w:t>
      </w:r>
      <w:r w:rsidRPr="00774D29">
        <w:rPr>
          <w:rFonts w:ascii="Times New Roman" w:eastAsia="Calibri" w:hAnsi="Times New Roman" w:cs="Times New Roman"/>
          <w:bCs/>
          <w:kern w:val="0"/>
          <w14:ligatures w14:val="none"/>
        </w:rPr>
        <w:t>art. 275 pkt 1 ustawy Pzp)</w:t>
      </w:r>
    </w:p>
    <w:p w14:paraId="460510D9" w14:textId="77777777" w:rsidR="00774D29" w:rsidRPr="00774D29" w:rsidRDefault="00774D29" w:rsidP="00774D29">
      <w:pPr>
        <w:widowControl w:val="0"/>
        <w:spacing w:after="0" w:line="240" w:lineRule="auto"/>
        <w:jc w:val="both"/>
        <w:rPr>
          <w:rFonts w:ascii="Times New Roman" w:eastAsia="Calibri" w:hAnsi="Times New Roman" w:cs="Times New Roman"/>
          <w:b/>
          <w:kern w:val="0"/>
          <w:lang w:eastAsia="pl-PL"/>
          <w14:ligatures w14:val="none"/>
        </w:rPr>
      </w:pPr>
    </w:p>
    <w:p w14:paraId="5A90AE7D" w14:textId="77777777" w:rsidR="00774D29" w:rsidRPr="00774D29" w:rsidRDefault="00774D29" w:rsidP="00774D29">
      <w:pPr>
        <w:widowControl w:val="0"/>
        <w:spacing w:after="0" w:line="240" w:lineRule="auto"/>
        <w:jc w:val="both"/>
        <w:rPr>
          <w:rFonts w:ascii="Times New Roman" w:eastAsia="Calibri" w:hAnsi="Times New Roman" w:cs="Times New Roman"/>
          <w:b/>
          <w:kern w:val="0"/>
          <w:lang w:eastAsia="pl-PL"/>
          <w14:ligatures w14:val="none"/>
        </w:rPr>
      </w:pPr>
    </w:p>
    <w:p w14:paraId="0581D708" w14:textId="77777777" w:rsidR="004D26CC" w:rsidRDefault="004D26CC" w:rsidP="00774D29">
      <w:pPr>
        <w:widowControl w:val="0"/>
        <w:spacing w:after="0" w:line="240" w:lineRule="auto"/>
        <w:jc w:val="both"/>
        <w:rPr>
          <w:rFonts w:ascii="Times New Roman" w:eastAsia="Calibri" w:hAnsi="Times New Roman" w:cs="Times New Roman"/>
          <w:b/>
          <w:kern w:val="0"/>
          <w:lang w:eastAsia="pl-PL"/>
          <w14:ligatures w14:val="none"/>
        </w:rPr>
      </w:pPr>
    </w:p>
    <w:p w14:paraId="191DE593" w14:textId="77777777" w:rsidR="004D26CC" w:rsidRDefault="004D26CC" w:rsidP="00774D29">
      <w:pPr>
        <w:widowControl w:val="0"/>
        <w:spacing w:after="0" w:line="240" w:lineRule="auto"/>
        <w:jc w:val="both"/>
        <w:rPr>
          <w:rFonts w:ascii="Times New Roman" w:eastAsia="Calibri" w:hAnsi="Times New Roman" w:cs="Times New Roman"/>
          <w:b/>
          <w:kern w:val="0"/>
          <w:lang w:eastAsia="pl-PL"/>
          <w14:ligatures w14:val="none"/>
        </w:rPr>
      </w:pPr>
    </w:p>
    <w:p w14:paraId="46A6A93E" w14:textId="77777777" w:rsidR="004D26CC" w:rsidRDefault="004D26CC" w:rsidP="00774D29">
      <w:pPr>
        <w:widowControl w:val="0"/>
        <w:spacing w:after="0" w:line="240" w:lineRule="auto"/>
        <w:jc w:val="both"/>
        <w:rPr>
          <w:rFonts w:ascii="Times New Roman" w:eastAsia="Calibri" w:hAnsi="Times New Roman" w:cs="Times New Roman"/>
          <w:b/>
          <w:kern w:val="0"/>
          <w:lang w:eastAsia="pl-PL"/>
          <w14:ligatures w14:val="none"/>
        </w:rPr>
      </w:pPr>
    </w:p>
    <w:p w14:paraId="7B82C540" w14:textId="2AFCFDF0" w:rsidR="00774D29" w:rsidRPr="00774D29" w:rsidRDefault="00774D29" w:rsidP="00774D29">
      <w:pPr>
        <w:widowControl w:val="0"/>
        <w:spacing w:after="0" w:line="240" w:lineRule="auto"/>
        <w:jc w:val="both"/>
        <w:rPr>
          <w:rFonts w:ascii="Times New Roman" w:eastAsia="Calibri" w:hAnsi="Times New Roman" w:cs="Times New Roman"/>
          <w:b/>
          <w:kern w:val="0"/>
          <w:lang w:eastAsia="pl-PL"/>
          <w14:ligatures w14:val="none"/>
        </w:rPr>
      </w:pPr>
      <w:r w:rsidRPr="00774D29">
        <w:rPr>
          <w:rFonts w:ascii="Times New Roman" w:eastAsia="Calibri" w:hAnsi="Times New Roman" w:cs="Times New Roman"/>
          <w:b/>
          <w:kern w:val="0"/>
          <w:lang w:eastAsia="pl-PL"/>
          <w14:ligatures w14:val="none"/>
        </w:rPr>
        <w:lastRenderedPageBreak/>
        <w:t>V. OPIS PRZEDMIOTU ZAMÓWIENIA</w:t>
      </w:r>
    </w:p>
    <w:p w14:paraId="62D63244" w14:textId="77777777" w:rsidR="00774D29" w:rsidRPr="00774D29" w:rsidRDefault="00774D29" w:rsidP="00774D29">
      <w:pPr>
        <w:widowControl w:val="0"/>
        <w:spacing w:after="0" w:line="240" w:lineRule="auto"/>
        <w:jc w:val="both"/>
        <w:rPr>
          <w:rFonts w:ascii="Times New Roman" w:eastAsia="Times New Roman" w:hAnsi="Times New Roman" w:cs="Times New Roman"/>
          <w:kern w:val="0"/>
          <w:lang w:eastAsia="pl-PL"/>
          <w14:ligatures w14:val="none"/>
        </w:rPr>
      </w:pPr>
    </w:p>
    <w:p w14:paraId="4E534B05" w14:textId="77777777" w:rsidR="00774D29" w:rsidRPr="00774D29" w:rsidRDefault="00774D29" w:rsidP="00774D29">
      <w:pPr>
        <w:numPr>
          <w:ilvl w:val="2"/>
          <w:numId w:val="5"/>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r w:rsidRPr="00774D29">
        <w:rPr>
          <w:rFonts w:ascii="Times New Roman" w:eastAsia="Calibri" w:hAnsi="Times New Roman" w:cs="Times New Roman"/>
          <w:bCs/>
          <w:iCs/>
          <w:kern w:val="0"/>
          <w14:ligatures w14:val="none"/>
        </w:rPr>
        <w:t xml:space="preserve">Rodzaj zamówienia:  </w:t>
      </w:r>
      <w:r w:rsidRPr="00774D29">
        <w:rPr>
          <w:rFonts w:ascii="Times New Roman" w:eastAsia="Calibri" w:hAnsi="Times New Roman" w:cs="Times New Roman"/>
          <w:b/>
          <w:iCs/>
          <w:kern w:val="0"/>
          <w14:ligatures w14:val="none"/>
        </w:rPr>
        <w:t>robota budowlana</w:t>
      </w:r>
      <w:bookmarkStart w:id="5" w:name="_Hlk105664381"/>
      <w:bookmarkStart w:id="6" w:name="_Hlk74133948"/>
      <w:r w:rsidRPr="00774D29">
        <w:rPr>
          <w:rFonts w:ascii="Times New Roman" w:eastAsia="Calibri" w:hAnsi="Times New Roman" w:cs="Times New Roman"/>
          <w:b/>
          <w:iCs/>
          <w:kern w:val="0"/>
          <w14:ligatures w14:val="none"/>
        </w:rPr>
        <w:t>.</w:t>
      </w:r>
    </w:p>
    <w:p w14:paraId="682C8435" w14:textId="0F5EDA94" w:rsidR="00774D29" w:rsidRPr="00774D29" w:rsidRDefault="00774D29" w:rsidP="00186FB1">
      <w:pPr>
        <w:numPr>
          <w:ilvl w:val="2"/>
          <w:numId w:val="5"/>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r w:rsidRPr="00774D29">
        <w:rPr>
          <w:rFonts w:ascii="Times New Roman" w:eastAsia="Calibri" w:hAnsi="Times New Roman" w:cs="Times New Roman"/>
          <w:b/>
          <w:iCs/>
          <w:kern w:val="0"/>
          <w14:ligatures w14:val="none"/>
        </w:rPr>
        <w:t>Nazwa przedmiotu zam</w:t>
      </w:r>
      <w:r w:rsidR="00186FB1">
        <w:rPr>
          <w:rFonts w:ascii="Times New Roman" w:eastAsia="Calibri" w:hAnsi="Times New Roman" w:cs="Times New Roman"/>
          <w:b/>
          <w:iCs/>
          <w:kern w:val="0"/>
          <w14:ligatures w14:val="none"/>
        </w:rPr>
        <w:t>ówienia;</w:t>
      </w:r>
    </w:p>
    <w:p w14:paraId="27B7047A" w14:textId="77777777" w:rsidR="00DB4D17" w:rsidRDefault="00DB4D17" w:rsidP="00DB4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r w:rsidRPr="00774D29">
        <w:rPr>
          <w:rFonts w:ascii="Times New Roman" w:eastAsiaTheme="minorEastAsia" w:hAnsi="Times New Roman" w:cs="Times New Roman"/>
          <w:b/>
          <w:kern w:val="0"/>
          <w:sz w:val="26"/>
          <w:szCs w:val="26"/>
          <w14:ligatures w14:val="none"/>
        </w:rPr>
        <w:t>„</w:t>
      </w:r>
      <w:r>
        <w:rPr>
          <w:rFonts w:ascii="Times New Roman" w:eastAsia="Times New Roman" w:hAnsi="Times New Roman" w:cs="Times New Roman"/>
          <w:b/>
          <w:kern w:val="0"/>
          <w:sz w:val="24"/>
          <w:szCs w:val="24"/>
          <w:lang w:eastAsia="pl-PL"/>
          <w14:ligatures w14:val="none"/>
        </w:rPr>
        <w:t>Prace konserwatorskie i roboty budowlane w Kościele pw. Matki Bożej Szkaplerznej w Moszczenicy małopolskiej – Diecezja Tarnowska”.</w:t>
      </w:r>
    </w:p>
    <w:p w14:paraId="3333780A" w14:textId="77777777" w:rsidR="00DB4D17" w:rsidRPr="00774D29" w:rsidRDefault="00DB4D17" w:rsidP="00DB4D17">
      <w:pPr>
        <w:spacing w:after="0" w:line="240" w:lineRule="auto"/>
        <w:jc w:val="both"/>
        <w:rPr>
          <w:rFonts w:ascii="Times New Roman" w:eastAsia="Times New Roman" w:hAnsi="Times New Roman" w:cs="Times New Roman"/>
          <w:b/>
          <w:bCs/>
          <w:color w:val="000000"/>
          <w:kern w:val="3"/>
          <w:lang w:val="x-none" w:eastAsia="ar-SA"/>
          <w14:ligatures w14:val="none"/>
        </w:rPr>
      </w:pPr>
      <w:r w:rsidRPr="00774D29">
        <w:rPr>
          <w:rFonts w:ascii="Times New Roman" w:eastAsia="Calibri" w:hAnsi="Times New Roman" w:cs="Times New Roman"/>
          <w:b/>
          <w:bCs/>
          <w:kern w:val="0"/>
          <w:sz w:val="24"/>
          <w14:ligatures w14:val="none"/>
        </w:rPr>
        <w:t xml:space="preserve">Zamówienie współfinansowane z Rządowego Funduszu Polski Ład: Programu </w:t>
      </w:r>
      <w:r>
        <w:rPr>
          <w:rFonts w:ascii="Times New Roman" w:eastAsia="Calibri" w:hAnsi="Times New Roman" w:cs="Times New Roman"/>
          <w:b/>
          <w:bCs/>
          <w:kern w:val="0"/>
          <w:sz w:val="24"/>
          <w14:ligatures w14:val="none"/>
        </w:rPr>
        <w:t>Odbudowy Zabytków.</w:t>
      </w:r>
    </w:p>
    <w:p w14:paraId="0ED8D739" w14:textId="77777777" w:rsidR="00774D29" w:rsidRPr="00774D29" w:rsidRDefault="00774D29" w:rsidP="00774D29">
      <w:pPr>
        <w:spacing w:after="0" w:line="240" w:lineRule="auto"/>
        <w:ind w:left="284"/>
        <w:jc w:val="both"/>
        <w:rPr>
          <w:rFonts w:ascii="Times New Roman" w:eastAsia="Calibri" w:hAnsi="Times New Roman" w:cs="Times New Roman"/>
          <w:b/>
          <w:bCs/>
          <w:kern w:val="0"/>
          <w:sz w:val="24"/>
          <w14:ligatures w14:val="none"/>
        </w:rPr>
      </w:pPr>
    </w:p>
    <w:p w14:paraId="42B37092" w14:textId="77777777" w:rsidR="00F04C7D" w:rsidRPr="00F04C7D" w:rsidRDefault="00774D29" w:rsidP="00EC31EE">
      <w:pPr>
        <w:numPr>
          <w:ilvl w:val="2"/>
          <w:numId w:val="5"/>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bookmarkStart w:id="7" w:name="_Hlk166756539"/>
      <w:r w:rsidRPr="00767CB1">
        <w:rPr>
          <w:rFonts w:ascii="Times New Roman" w:eastAsiaTheme="minorEastAsia" w:hAnsi="Times New Roman" w:cs="Times New Roman"/>
          <w:b/>
          <w:bCs/>
          <w:kern w:val="0"/>
          <w14:ligatures w14:val="none"/>
        </w:rPr>
        <w:t xml:space="preserve">Zakres </w:t>
      </w:r>
      <w:r w:rsidR="00186FB1" w:rsidRPr="00767CB1">
        <w:rPr>
          <w:rFonts w:ascii="Times New Roman" w:eastAsiaTheme="minorEastAsia" w:hAnsi="Times New Roman" w:cs="Times New Roman"/>
          <w:b/>
          <w:bCs/>
          <w:kern w:val="0"/>
          <w14:ligatures w14:val="none"/>
        </w:rPr>
        <w:t>zamówienia</w:t>
      </w:r>
      <w:r w:rsidRPr="00767CB1">
        <w:rPr>
          <w:rFonts w:ascii="Times New Roman" w:eastAsiaTheme="minorEastAsia" w:hAnsi="Times New Roman" w:cs="Times New Roman"/>
          <w:b/>
          <w:bCs/>
          <w:kern w:val="0"/>
          <w14:ligatures w14:val="none"/>
        </w:rPr>
        <w:t xml:space="preserve"> </w:t>
      </w:r>
      <w:r w:rsidR="00767CB1" w:rsidRPr="00767CB1">
        <w:rPr>
          <w:rFonts w:ascii="Times New Roman" w:eastAsiaTheme="minorEastAsia" w:hAnsi="Times New Roman" w:cs="Times New Roman"/>
          <w:b/>
          <w:bCs/>
          <w:kern w:val="0"/>
          <w14:ligatures w14:val="none"/>
        </w:rPr>
        <w:t>obejmuje wykonanie p</w:t>
      </w:r>
      <w:r w:rsidR="00186FB1" w:rsidRPr="00767CB1">
        <w:rPr>
          <w:rFonts w:ascii="Times New Roman" w:eastAsia="Times New Roman" w:hAnsi="Times New Roman" w:cs="Times New Roman"/>
          <w:b/>
          <w:kern w:val="0"/>
          <w:sz w:val="24"/>
          <w:szCs w:val="24"/>
          <w:lang w:eastAsia="pl-PL"/>
          <w14:ligatures w14:val="none"/>
        </w:rPr>
        <w:t>rac</w:t>
      </w:r>
      <w:r w:rsidR="00186FB1" w:rsidRPr="00186FB1">
        <w:rPr>
          <w:rFonts w:ascii="Times New Roman" w:eastAsia="Times New Roman" w:hAnsi="Times New Roman" w:cs="Times New Roman"/>
          <w:b/>
          <w:kern w:val="0"/>
          <w:sz w:val="24"/>
          <w:szCs w:val="24"/>
          <w:lang w:eastAsia="pl-PL"/>
          <w14:ligatures w14:val="none"/>
        </w:rPr>
        <w:t xml:space="preserve"> konserwatorski</w:t>
      </w:r>
      <w:r w:rsidR="00767CB1">
        <w:rPr>
          <w:rFonts w:ascii="Times New Roman" w:eastAsia="Times New Roman" w:hAnsi="Times New Roman" w:cs="Times New Roman"/>
          <w:b/>
          <w:kern w:val="0"/>
          <w:sz w:val="24"/>
          <w:szCs w:val="24"/>
          <w:lang w:eastAsia="pl-PL"/>
          <w14:ligatures w14:val="none"/>
        </w:rPr>
        <w:t>ch</w:t>
      </w:r>
      <w:r w:rsidR="00186FB1" w:rsidRPr="00186FB1">
        <w:rPr>
          <w:rFonts w:ascii="Times New Roman" w:eastAsia="Times New Roman" w:hAnsi="Times New Roman" w:cs="Times New Roman"/>
          <w:b/>
          <w:kern w:val="0"/>
          <w:sz w:val="24"/>
          <w:szCs w:val="24"/>
          <w:lang w:eastAsia="pl-PL"/>
          <w14:ligatures w14:val="none"/>
        </w:rPr>
        <w:t xml:space="preserve"> i </w:t>
      </w:r>
      <w:r w:rsidR="00EC31EE">
        <w:rPr>
          <w:rFonts w:ascii="Times New Roman" w:eastAsia="Times New Roman" w:hAnsi="Times New Roman" w:cs="Times New Roman"/>
          <w:b/>
          <w:kern w:val="0"/>
          <w:sz w:val="24"/>
          <w:szCs w:val="24"/>
          <w:lang w:eastAsia="pl-PL"/>
          <w14:ligatures w14:val="none"/>
        </w:rPr>
        <w:t xml:space="preserve">restauratorskich oraz </w:t>
      </w:r>
      <w:r w:rsidR="00186FB1" w:rsidRPr="00186FB1">
        <w:rPr>
          <w:rFonts w:ascii="Times New Roman" w:eastAsia="Times New Roman" w:hAnsi="Times New Roman" w:cs="Times New Roman"/>
          <w:b/>
          <w:kern w:val="0"/>
          <w:sz w:val="24"/>
          <w:szCs w:val="24"/>
          <w:lang w:eastAsia="pl-PL"/>
          <w14:ligatures w14:val="none"/>
        </w:rPr>
        <w:t>rob</w:t>
      </w:r>
      <w:r w:rsidR="00767CB1">
        <w:rPr>
          <w:rFonts w:ascii="Times New Roman" w:eastAsia="Times New Roman" w:hAnsi="Times New Roman" w:cs="Times New Roman"/>
          <w:b/>
          <w:kern w:val="0"/>
          <w:sz w:val="24"/>
          <w:szCs w:val="24"/>
          <w:lang w:eastAsia="pl-PL"/>
          <w14:ligatures w14:val="none"/>
        </w:rPr>
        <w:t>ót</w:t>
      </w:r>
      <w:r w:rsidR="00186FB1" w:rsidRPr="00186FB1">
        <w:rPr>
          <w:rFonts w:ascii="Times New Roman" w:eastAsia="Times New Roman" w:hAnsi="Times New Roman" w:cs="Times New Roman"/>
          <w:b/>
          <w:kern w:val="0"/>
          <w:sz w:val="24"/>
          <w:szCs w:val="24"/>
          <w:lang w:eastAsia="pl-PL"/>
          <w14:ligatures w14:val="none"/>
        </w:rPr>
        <w:t xml:space="preserve"> budowlan</w:t>
      </w:r>
      <w:r w:rsidR="00767CB1">
        <w:rPr>
          <w:rFonts w:ascii="Times New Roman" w:eastAsia="Times New Roman" w:hAnsi="Times New Roman" w:cs="Times New Roman"/>
          <w:b/>
          <w:kern w:val="0"/>
          <w:sz w:val="24"/>
          <w:szCs w:val="24"/>
          <w:lang w:eastAsia="pl-PL"/>
          <w14:ligatures w14:val="none"/>
        </w:rPr>
        <w:t>ych</w:t>
      </w:r>
      <w:r w:rsidR="00186FB1" w:rsidRPr="00186FB1">
        <w:rPr>
          <w:rFonts w:ascii="Times New Roman" w:eastAsia="Times New Roman" w:hAnsi="Times New Roman" w:cs="Times New Roman"/>
          <w:b/>
          <w:kern w:val="0"/>
          <w:sz w:val="24"/>
          <w:szCs w:val="24"/>
          <w:lang w:eastAsia="pl-PL"/>
          <w14:ligatures w14:val="none"/>
        </w:rPr>
        <w:t xml:space="preserve"> w Kościele pw. Matki Bożej Szkaplerznej w Moszczenicy</w:t>
      </w:r>
      <w:r w:rsidR="00767CB1">
        <w:rPr>
          <w:rFonts w:ascii="Times New Roman" w:eastAsia="Times New Roman" w:hAnsi="Times New Roman" w:cs="Times New Roman"/>
          <w:b/>
          <w:kern w:val="0"/>
          <w:sz w:val="24"/>
          <w:szCs w:val="24"/>
          <w:lang w:eastAsia="pl-PL"/>
          <w14:ligatures w14:val="none"/>
        </w:rPr>
        <w:t xml:space="preserve">, </w:t>
      </w:r>
      <w:r w:rsidR="00767CB1" w:rsidRPr="00767CB1">
        <w:rPr>
          <w:rFonts w:ascii="Times New Roman" w:eastAsia="Calibri" w:hAnsi="Times New Roman" w:cs="Times New Roman"/>
        </w:rPr>
        <w:t xml:space="preserve">w oparciu o zatwierdzoną dokumentację w tym </w:t>
      </w:r>
      <w:bookmarkStart w:id="8" w:name="_Hlk166758318"/>
      <w:r w:rsidR="00767CB1" w:rsidRPr="00767CB1">
        <w:rPr>
          <w:rFonts w:ascii="Times New Roman" w:eastAsia="Calibri" w:hAnsi="Times New Roman" w:cs="Times New Roman"/>
        </w:rPr>
        <w:t>zgodnie z</w:t>
      </w:r>
      <w:r w:rsidR="00F04C7D">
        <w:rPr>
          <w:rFonts w:ascii="Times New Roman" w:eastAsia="Calibri" w:hAnsi="Times New Roman" w:cs="Times New Roman"/>
        </w:rPr>
        <w:t>:</w:t>
      </w:r>
    </w:p>
    <w:p w14:paraId="08D19944" w14:textId="0460248C" w:rsidR="00086F64" w:rsidRPr="00F04C7D" w:rsidRDefault="00767CB1" w:rsidP="00F04C7D">
      <w:pPr>
        <w:pStyle w:val="Akapitzlist"/>
        <w:numPr>
          <w:ilvl w:val="0"/>
          <w:numId w:val="80"/>
        </w:numPr>
        <w:autoSpaceDE w:val="0"/>
        <w:autoSpaceDN w:val="0"/>
        <w:adjustRightInd w:val="0"/>
        <w:spacing w:after="0" w:line="240" w:lineRule="auto"/>
        <w:rPr>
          <w:rFonts w:ascii="Times New Roman" w:eastAsia="Calibri" w:hAnsi="Times New Roman" w:cs="Times New Roman"/>
          <w:b/>
          <w:bCs/>
          <w:sz w:val="24"/>
        </w:rPr>
      </w:pPr>
      <w:r w:rsidRPr="00F04C7D">
        <w:rPr>
          <w:rFonts w:ascii="Times New Roman" w:eastAsia="Calibri" w:hAnsi="Times New Roman" w:cs="Times New Roman"/>
        </w:rPr>
        <w:t>Pozwoleniem nr 72/2024  z dnia 12.03.2024 r. Małopolskiego Wojewódzkiego Konserwatora Zabytków</w:t>
      </w:r>
      <w:bookmarkEnd w:id="8"/>
      <w:r w:rsidR="00F212BA" w:rsidRPr="00F04C7D">
        <w:rPr>
          <w:rFonts w:ascii="Times New Roman" w:eastAsia="Calibri" w:hAnsi="Times New Roman" w:cs="Times New Roman"/>
        </w:rPr>
        <w:t>.</w:t>
      </w:r>
      <w:r w:rsidRPr="00F04C7D">
        <w:rPr>
          <w:rFonts w:ascii="Times New Roman" w:eastAsia="Calibri" w:hAnsi="Times New Roman" w:cs="Times New Roman"/>
        </w:rPr>
        <w:t xml:space="preserve"> </w:t>
      </w:r>
      <w:r w:rsidR="00086F64" w:rsidRPr="00F04C7D">
        <w:rPr>
          <w:rFonts w:ascii="Times New Roman" w:eastAsia="Calibri" w:hAnsi="Times New Roman" w:cs="Times New Roman"/>
          <w:b/>
          <w:bCs/>
          <w:sz w:val="24"/>
        </w:rPr>
        <w:t xml:space="preserve">Obiekt </w:t>
      </w:r>
      <w:r w:rsidR="00EC31EE" w:rsidRPr="00F04C7D">
        <w:rPr>
          <w:rFonts w:ascii="Times New Roman" w:eastAsia="Calibri" w:hAnsi="Times New Roman" w:cs="Times New Roman"/>
          <w:b/>
          <w:bCs/>
          <w:sz w:val="24"/>
        </w:rPr>
        <w:t xml:space="preserve">został </w:t>
      </w:r>
      <w:r w:rsidR="00086F64" w:rsidRPr="00F04C7D">
        <w:rPr>
          <w:rFonts w:ascii="Times New Roman" w:eastAsia="Calibri" w:hAnsi="Times New Roman" w:cs="Times New Roman"/>
          <w:b/>
          <w:bCs/>
          <w:sz w:val="24"/>
        </w:rPr>
        <w:t xml:space="preserve">wpisany  do rejestru Wojewódzkiego Konserwatora Zabytków w Krakowie, Decyzja Nr A-179/556 z dnia 10.05.1972 r. </w:t>
      </w:r>
    </w:p>
    <w:p w14:paraId="7ADCB018" w14:textId="36115A1C" w:rsidR="00F04C7D" w:rsidRPr="00F04C7D" w:rsidRDefault="00F04C7D" w:rsidP="00F04C7D">
      <w:pPr>
        <w:pStyle w:val="Akapitzlist"/>
        <w:numPr>
          <w:ilvl w:val="0"/>
          <w:numId w:val="80"/>
        </w:numPr>
        <w:autoSpaceDE w:val="0"/>
        <w:autoSpaceDN w:val="0"/>
        <w:adjustRightInd w:val="0"/>
        <w:spacing w:after="0" w:line="240" w:lineRule="auto"/>
        <w:rPr>
          <w:rFonts w:ascii="Times New Roman" w:eastAsia="Calibri" w:hAnsi="Times New Roman" w:cs="Times New Roman"/>
          <w:bCs/>
          <w:iCs/>
        </w:rPr>
      </w:pPr>
      <w:r w:rsidRPr="00F04C7D">
        <w:rPr>
          <w:rFonts w:ascii="Times New Roman" w:eastAsia="Calibri" w:hAnsi="Times New Roman" w:cs="Times New Roman"/>
        </w:rPr>
        <w:t>Decyzja o zatwierdzeniu projektu architektoniczno-budowlanego i udzieleniu pozwolenia na budowę</w:t>
      </w:r>
    </w:p>
    <w:p w14:paraId="40365DD5" w14:textId="129CAFB1" w:rsidR="00086F64" w:rsidRPr="00086F64" w:rsidRDefault="00873F9D" w:rsidP="00F04C7D">
      <w:pPr>
        <w:numPr>
          <w:ilvl w:val="2"/>
          <w:numId w:val="80"/>
        </w:numPr>
        <w:tabs>
          <w:tab w:val="clear" w:pos="4472"/>
          <w:tab w:val="num" w:pos="284"/>
        </w:tabs>
        <w:autoSpaceDE w:val="0"/>
        <w:autoSpaceDN w:val="0"/>
        <w:adjustRightInd w:val="0"/>
        <w:spacing w:after="0" w:line="240" w:lineRule="auto"/>
        <w:ind w:hanging="4472"/>
        <w:contextualSpacing/>
        <w:jc w:val="both"/>
        <w:rPr>
          <w:rFonts w:ascii="Times New Roman" w:eastAsia="Calibri" w:hAnsi="Times New Roman" w:cs="Times New Roman"/>
          <w:bCs/>
          <w:iCs/>
          <w:kern w:val="0"/>
          <w14:ligatures w14:val="none"/>
        </w:rPr>
      </w:pPr>
      <w:r>
        <w:rPr>
          <w:rFonts w:ascii="Times New Roman" w:eastAsia="CIDFont+F2" w:hAnsi="Times New Roman" w:cs="Times New Roman"/>
          <w:kern w:val="0"/>
          <w14:ligatures w14:val="none"/>
        </w:rPr>
        <w:t>Zakres p</w:t>
      </w:r>
      <w:r w:rsidR="00774D29" w:rsidRPr="00774D29">
        <w:rPr>
          <w:rFonts w:ascii="Times New Roman" w:eastAsia="CIDFont+F2" w:hAnsi="Times New Roman" w:cs="Times New Roman"/>
          <w:kern w:val="0"/>
          <w14:ligatures w14:val="none"/>
        </w:rPr>
        <w:t>rzedmiot</w:t>
      </w:r>
      <w:r>
        <w:rPr>
          <w:rFonts w:ascii="Times New Roman" w:eastAsia="CIDFont+F2" w:hAnsi="Times New Roman" w:cs="Times New Roman"/>
          <w:kern w:val="0"/>
          <w14:ligatures w14:val="none"/>
        </w:rPr>
        <w:t>u</w:t>
      </w:r>
      <w:r w:rsidR="00774D29" w:rsidRPr="00774D29">
        <w:rPr>
          <w:rFonts w:ascii="Times New Roman" w:eastAsia="CIDFont+F2" w:hAnsi="Times New Roman" w:cs="Times New Roman"/>
          <w:kern w:val="0"/>
          <w14:ligatures w14:val="none"/>
        </w:rPr>
        <w:t xml:space="preserve"> zamówienia </w:t>
      </w:r>
      <w:r>
        <w:rPr>
          <w:rFonts w:ascii="Times New Roman" w:eastAsia="CIDFont+F2" w:hAnsi="Times New Roman" w:cs="Times New Roman"/>
          <w:kern w:val="0"/>
          <w14:ligatures w14:val="none"/>
        </w:rPr>
        <w:t>obejmuje</w:t>
      </w:r>
      <w:r w:rsidR="00086F64">
        <w:rPr>
          <w:rFonts w:ascii="Times New Roman" w:eastAsia="CIDFont+F2" w:hAnsi="Times New Roman" w:cs="Times New Roman"/>
          <w:kern w:val="0"/>
          <w14:ligatures w14:val="none"/>
        </w:rPr>
        <w:t>:</w:t>
      </w:r>
    </w:p>
    <w:p w14:paraId="0661C2A0" w14:textId="50C6899D" w:rsidR="00086F64" w:rsidRPr="007C7464" w:rsidRDefault="00086F64">
      <w:pPr>
        <w:pStyle w:val="Akapitzlist"/>
        <w:numPr>
          <w:ilvl w:val="0"/>
          <w:numId w:val="73"/>
        </w:numPr>
        <w:autoSpaceDE w:val="0"/>
        <w:autoSpaceDN w:val="0"/>
        <w:adjustRightInd w:val="0"/>
        <w:spacing w:after="0" w:line="240" w:lineRule="auto"/>
        <w:rPr>
          <w:rFonts w:ascii="Times New Roman" w:eastAsia="CIDFont+F2" w:hAnsi="Times New Roman" w:cs="Times New Roman"/>
        </w:rPr>
      </w:pPr>
      <w:r w:rsidRPr="007C7464">
        <w:rPr>
          <w:rFonts w:ascii="Times New Roman" w:eastAsia="CIDFont+F2" w:hAnsi="Times New Roman" w:cs="Times New Roman"/>
        </w:rPr>
        <w:t xml:space="preserve">prace wewnątrz Kościoła związane z konserwacją drewnianych </w:t>
      </w:r>
      <w:r w:rsidR="00F60EA2" w:rsidRPr="007C7464">
        <w:rPr>
          <w:rFonts w:ascii="Times New Roman" w:eastAsia="CIDFont+F2" w:hAnsi="Times New Roman" w:cs="Times New Roman"/>
        </w:rPr>
        <w:t xml:space="preserve"> 7 sztuk </w:t>
      </w:r>
      <w:r w:rsidRPr="007C7464">
        <w:rPr>
          <w:rFonts w:ascii="Times New Roman" w:eastAsia="CIDFont+F2" w:hAnsi="Times New Roman" w:cs="Times New Roman"/>
        </w:rPr>
        <w:t xml:space="preserve">słupów, </w:t>
      </w:r>
    </w:p>
    <w:p w14:paraId="45F24F06" w14:textId="65455FA8" w:rsidR="00086F64" w:rsidRPr="007C7464" w:rsidRDefault="00086F64">
      <w:pPr>
        <w:pStyle w:val="Akapitzlist"/>
        <w:numPr>
          <w:ilvl w:val="0"/>
          <w:numId w:val="73"/>
        </w:numPr>
        <w:autoSpaceDE w:val="0"/>
        <w:autoSpaceDN w:val="0"/>
        <w:adjustRightInd w:val="0"/>
        <w:spacing w:after="0" w:line="240" w:lineRule="auto"/>
        <w:rPr>
          <w:rFonts w:ascii="Times New Roman" w:eastAsia="Calibri" w:hAnsi="Times New Roman" w:cs="Times New Roman"/>
          <w:bCs/>
          <w:iCs/>
        </w:rPr>
      </w:pPr>
      <w:r w:rsidRPr="007C7464">
        <w:rPr>
          <w:rFonts w:ascii="Times New Roman" w:eastAsia="CIDFont+F2" w:hAnsi="Times New Roman" w:cs="Times New Roman"/>
        </w:rPr>
        <w:t xml:space="preserve">iniekcja wszystkich </w:t>
      </w:r>
      <w:r w:rsidR="003D11CA" w:rsidRPr="007C7464">
        <w:rPr>
          <w:rFonts w:ascii="Times New Roman" w:eastAsia="CIDFont+F2" w:hAnsi="Times New Roman" w:cs="Times New Roman"/>
        </w:rPr>
        <w:t xml:space="preserve">10 sztuk betonowych </w:t>
      </w:r>
      <w:r w:rsidRPr="007C7464">
        <w:rPr>
          <w:rFonts w:ascii="Times New Roman" w:eastAsia="CIDFont+F2" w:hAnsi="Times New Roman" w:cs="Times New Roman"/>
        </w:rPr>
        <w:t>baz filarów,</w:t>
      </w:r>
    </w:p>
    <w:p w14:paraId="26CF18B4" w14:textId="78DF3042" w:rsidR="00086F64" w:rsidRPr="007C7464" w:rsidRDefault="00086F64">
      <w:pPr>
        <w:pStyle w:val="Akapitzlist"/>
        <w:numPr>
          <w:ilvl w:val="0"/>
          <w:numId w:val="73"/>
        </w:numPr>
        <w:autoSpaceDE w:val="0"/>
        <w:autoSpaceDN w:val="0"/>
        <w:adjustRightInd w:val="0"/>
        <w:spacing w:after="0" w:line="240" w:lineRule="auto"/>
        <w:rPr>
          <w:rFonts w:ascii="Times New Roman" w:eastAsia="Calibri" w:hAnsi="Times New Roman" w:cs="Times New Roman"/>
          <w:bCs/>
          <w:iCs/>
        </w:rPr>
      </w:pPr>
      <w:r w:rsidRPr="007C7464">
        <w:rPr>
          <w:rFonts w:ascii="Times New Roman" w:eastAsia="CIDFont+F2" w:hAnsi="Times New Roman" w:cs="Times New Roman"/>
        </w:rPr>
        <w:t>iniekcja murów zewnętrznych  nad posadzką wraz z częścią pod chórem</w:t>
      </w:r>
    </w:p>
    <w:p w14:paraId="5927DF9D" w14:textId="549A6715" w:rsidR="00774D29" w:rsidRPr="00A05914" w:rsidRDefault="00086F64">
      <w:pPr>
        <w:pStyle w:val="Akapitzlist"/>
        <w:numPr>
          <w:ilvl w:val="0"/>
          <w:numId w:val="73"/>
        </w:numPr>
        <w:autoSpaceDE w:val="0"/>
        <w:autoSpaceDN w:val="0"/>
        <w:adjustRightInd w:val="0"/>
        <w:spacing w:after="0" w:line="240" w:lineRule="auto"/>
        <w:rPr>
          <w:rFonts w:ascii="Times New Roman" w:hAnsi="Times New Roman" w:cs="Times New Roman"/>
          <w:color w:val="000000"/>
          <w:sz w:val="23"/>
          <w:szCs w:val="23"/>
        </w:rPr>
      </w:pPr>
      <w:r w:rsidRPr="007C7464">
        <w:rPr>
          <w:rFonts w:ascii="Times New Roman" w:eastAsia="CIDFont+F2" w:hAnsi="Times New Roman" w:cs="Times New Roman"/>
        </w:rPr>
        <w:t xml:space="preserve">wykonanie pasa procesyjnego </w:t>
      </w:r>
    </w:p>
    <w:p w14:paraId="53BD1FF6" w14:textId="50760C6E" w:rsidR="00374040" w:rsidRPr="007C7464" w:rsidRDefault="00374040" w:rsidP="00F04C7D">
      <w:pPr>
        <w:pStyle w:val="Akapitzlist"/>
        <w:numPr>
          <w:ilvl w:val="2"/>
          <w:numId w:val="80"/>
        </w:numPr>
        <w:autoSpaceDE w:val="0"/>
        <w:autoSpaceDN w:val="0"/>
        <w:adjustRightInd w:val="0"/>
        <w:spacing w:after="0" w:line="240" w:lineRule="auto"/>
        <w:ind w:left="284" w:hanging="284"/>
        <w:rPr>
          <w:rFonts w:ascii="Times New Roman" w:hAnsi="Times New Roman" w:cs="Times New Roman"/>
          <w:sz w:val="23"/>
          <w:szCs w:val="23"/>
        </w:rPr>
      </w:pPr>
      <w:r w:rsidRPr="007C7464">
        <w:rPr>
          <w:rFonts w:ascii="Times New Roman" w:hAnsi="Times New Roman" w:cs="Times New Roman"/>
          <w:sz w:val="23"/>
          <w:szCs w:val="23"/>
        </w:rPr>
        <w:t>Zakres przedmiotu zamówienia obejmuje również:</w:t>
      </w:r>
    </w:p>
    <w:p w14:paraId="6814AE02" w14:textId="77777777" w:rsidR="00767CB1" w:rsidRPr="007C7464" w:rsidRDefault="00767CB1" w:rsidP="00767CB1">
      <w:pPr>
        <w:pStyle w:val="Akapitzlist"/>
        <w:numPr>
          <w:ilvl w:val="0"/>
          <w:numId w:val="74"/>
        </w:numPr>
        <w:rPr>
          <w:rFonts w:ascii="Times New Roman" w:hAnsi="Times New Roman" w:cs="Times New Roman"/>
          <w:sz w:val="23"/>
          <w:szCs w:val="23"/>
        </w:rPr>
      </w:pPr>
      <w:r w:rsidRPr="007C7464">
        <w:rPr>
          <w:rFonts w:ascii="Times New Roman" w:hAnsi="Times New Roman" w:cs="Times New Roman"/>
          <w:sz w:val="23"/>
          <w:szCs w:val="23"/>
        </w:rPr>
        <w:t>Opracowanie i uzgodnienie z Zamawiającym harmonogramu robót</w:t>
      </w:r>
    </w:p>
    <w:p w14:paraId="10E94E78" w14:textId="04CAC329" w:rsidR="00E85FB7" w:rsidRPr="007C7464" w:rsidRDefault="00E85FB7">
      <w:pPr>
        <w:pStyle w:val="Akapitzlist"/>
        <w:numPr>
          <w:ilvl w:val="0"/>
          <w:numId w:val="74"/>
        </w:numPr>
        <w:autoSpaceDE w:val="0"/>
        <w:autoSpaceDN w:val="0"/>
        <w:adjustRightInd w:val="0"/>
        <w:spacing w:after="0" w:line="240" w:lineRule="auto"/>
        <w:rPr>
          <w:rFonts w:ascii="Times New Roman" w:hAnsi="Times New Roman" w:cs="Times New Roman"/>
          <w:sz w:val="23"/>
          <w:szCs w:val="23"/>
        </w:rPr>
      </w:pPr>
      <w:r w:rsidRPr="007C7464">
        <w:rPr>
          <w:rFonts w:ascii="Times New Roman" w:eastAsia="CIDFont+F2" w:hAnsi="Times New Roman" w:cs="Times New Roman"/>
        </w:rPr>
        <w:t>uporządkowanie  obszaru przyległego do terenu prowadzonych robót oraz odtworzenie trawników zielonych przylegających do miejsc prowadzenia robót</w:t>
      </w:r>
    </w:p>
    <w:p w14:paraId="15C3FFB8" w14:textId="67F7279F" w:rsidR="00E85FB7" w:rsidRPr="00EC31EE" w:rsidRDefault="00E85FB7">
      <w:pPr>
        <w:pStyle w:val="Akapitzlist"/>
        <w:numPr>
          <w:ilvl w:val="0"/>
          <w:numId w:val="74"/>
        </w:numPr>
        <w:autoSpaceDE w:val="0"/>
        <w:autoSpaceDN w:val="0"/>
        <w:adjustRightInd w:val="0"/>
        <w:spacing w:after="0" w:line="240" w:lineRule="auto"/>
        <w:rPr>
          <w:rFonts w:ascii="Calibri" w:hAnsi="Calibri" w:cs="Calibri"/>
          <w:sz w:val="23"/>
          <w:szCs w:val="23"/>
        </w:rPr>
      </w:pPr>
      <w:r w:rsidRPr="007C7464">
        <w:rPr>
          <w:rFonts w:ascii="Times New Roman" w:eastAsia="CIDFont+F2" w:hAnsi="Times New Roman" w:cs="Times New Roman"/>
        </w:rPr>
        <w:t>prowadzenie dziennika budowy i wykonanie obmiarów ilości  zrealizowanych</w:t>
      </w:r>
      <w:r w:rsidRPr="00EC31EE">
        <w:rPr>
          <w:rFonts w:ascii="Times New Roman" w:eastAsia="CIDFont+F2" w:hAnsi="Times New Roman" w:cs="Times New Roman"/>
        </w:rPr>
        <w:t xml:space="preserve"> robót</w:t>
      </w:r>
    </w:p>
    <w:p w14:paraId="265A037D" w14:textId="5ED62ECA" w:rsidR="00E85FB7" w:rsidRPr="00962CD1" w:rsidRDefault="00E85FB7">
      <w:pPr>
        <w:pStyle w:val="Akapitzlist"/>
        <w:numPr>
          <w:ilvl w:val="0"/>
          <w:numId w:val="74"/>
        </w:numPr>
        <w:autoSpaceDE w:val="0"/>
        <w:autoSpaceDN w:val="0"/>
        <w:adjustRightInd w:val="0"/>
        <w:spacing w:after="0" w:line="240" w:lineRule="auto"/>
        <w:rPr>
          <w:rFonts w:ascii="Calibri" w:hAnsi="Calibri" w:cs="Calibri"/>
          <w:sz w:val="23"/>
          <w:szCs w:val="23"/>
        </w:rPr>
      </w:pPr>
      <w:r w:rsidRPr="00962CD1">
        <w:rPr>
          <w:rFonts w:ascii="Times New Roman" w:eastAsia="CIDFont+F2" w:hAnsi="Times New Roman" w:cs="Times New Roman"/>
        </w:rPr>
        <w:t>przygotowanie rozliczenia końcowego  robót i sporządzenie w 2-ch egz. Operatu kolaudacyjnego, który powinien zawierać:</w:t>
      </w:r>
    </w:p>
    <w:p w14:paraId="46144C6C" w14:textId="77777777"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eastAsia="CIDFont+F2" w:hAnsi="Times New Roman" w:cs="Times New Roman"/>
        </w:rPr>
        <w:t>umowę,</w:t>
      </w:r>
    </w:p>
    <w:p w14:paraId="4CBE0C3C" w14:textId="65E854DE"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eastAsia="CIDFont+F2" w:hAnsi="Times New Roman" w:cs="Times New Roman"/>
        </w:rPr>
        <w:t>ofertę,</w:t>
      </w:r>
    </w:p>
    <w:p w14:paraId="78986D6A" w14:textId="6B958040"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Umowy z ewentualnymi podwykonawcami,</w:t>
      </w:r>
    </w:p>
    <w:p w14:paraId="16D831E2" w14:textId="77777777"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 xml:space="preserve">Tabele elementów rozliczeniowych, </w:t>
      </w:r>
    </w:p>
    <w:p w14:paraId="245991FE" w14:textId="4F1EC99E"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polisę ubezpieczeniową, protokoły przekazania terenu budowy,</w:t>
      </w:r>
    </w:p>
    <w:p w14:paraId="088FA386" w14:textId="77777777"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 xml:space="preserve">Protokoły odbioru robót ulegających zakryciu, </w:t>
      </w:r>
    </w:p>
    <w:p w14:paraId="17696039" w14:textId="02F39669"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badania materiałów</w:t>
      </w:r>
      <w:r w:rsidR="009F3132" w:rsidRPr="00962CD1">
        <w:rPr>
          <w:rFonts w:ascii="Times New Roman" w:hAnsi="Times New Roman" w:cs="Times New Roman"/>
        </w:rPr>
        <w:t xml:space="preserve"> ( jeżeli będą dotyczyć)</w:t>
      </w:r>
      <w:r w:rsidRPr="00962CD1">
        <w:rPr>
          <w:rFonts w:ascii="Times New Roman" w:hAnsi="Times New Roman" w:cs="Times New Roman"/>
        </w:rPr>
        <w:t>,</w:t>
      </w:r>
    </w:p>
    <w:p w14:paraId="6658A0BE" w14:textId="042B24AE"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 xml:space="preserve">Deklaracje zgodności materiałów, </w:t>
      </w:r>
    </w:p>
    <w:p w14:paraId="6737962A" w14:textId="77777777"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Aprobaty,</w:t>
      </w:r>
    </w:p>
    <w:p w14:paraId="3522C2F7" w14:textId="19AEEFF0"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 xml:space="preserve"> rozliczenie finansowe, </w:t>
      </w:r>
    </w:p>
    <w:p w14:paraId="34B833FB" w14:textId="1D59D256"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Potwierdzenie zakończenia robót,</w:t>
      </w:r>
    </w:p>
    <w:p w14:paraId="4CBFFC8E" w14:textId="64739902" w:rsidR="00E85FB7" w:rsidRPr="00962CD1" w:rsidRDefault="00E85FB7" w:rsidP="00F04C7D">
      <w:pPr>
        <w:pStyle w:val="Akapitzlist"/>
        <w:numPr>
          <w:ilvl w:val="3"/>
          <w:numId w:val="80"/>
        </w:numPr>
        <w:autoSpaceDE w:val="0"/>
        <w:autoSpaceDN w:val="0"/>
        <w:adjustRightInd w:val="0"/>
        <w:spacing w:after="0" w:line="240" w:lineRule="auto"/>
        <w:ind w:left="993" w:hanging="284"/>
        <w:rPr>
          <w:rFonts w:ascii="Times New Roman" w:hAnsi="Times New Roman" w:cs="Times New Roman"/>
        </w:rPr>
      </w:pPr>
      <w:r w:rsidRPr="00962CD1">
        <w:rPr>
          <w:rFonts w:ascii="Times New Roman" w:hAnsi="Times New Roman" w:cs="Times New Roman"/>
        </w:rPr>
        <w:t xml:space="preserve">Oświadczenie uprawnionego kierownika </w:t>
      </w:r>
      <w:r w:rsidR="001E2128" w:rsidRPr="00962CD1">
        <w:rPr>
          <w:rFonts w:ascii="Times New Roman" w:hAnsi="Times New Roman" w:cs="Times New Roman"/>
        </w:rPr>
        <w:t>prac konserwatorskich</w:t>
      </w:r>
      <w:r w:rsidRPr="00962CD1">
        <w:rPr>
          <w:rFonts w:ascii="Times New Roman" w:hAnsi="Times New Roman" w:cs="Times New Roman"/>
        </w:rPr>
        <w:t xml:space="preserve"> o wykonaniu robót zgodnie z przepisami oraz gwarancje na wykonany przedmiot zamówienia</w:t>
      </w:r>
    </w:p>
    <w:p w14:paraId="3A93A9A1" w14:textId="77777777" w:rsidR="003D11CA" w:rsidRPr="0051097A" w:rsidRDefault="003D11CA" w:rsidP="003D11CA">
      <w:pPr>
        <w:autoSpaceDE w:val="0"/>
        <w:autoSpaceDN w:val="0"/>
        <w:adjustRightInd w:val="0"/>
        <w:spacing w:after="0" w:line="240" w:lineRule="auto"/>
        <w:rPr>
          <w:rFonts w:ascii="Times New Roman" w:hAnsi="Times New Roman" w:cs="Times New Roman"/>
          <w:color w:val="000000"/>
        </w:rPr>
      </w:pPr>
    </w:p>
    <w:p w14:paraId="7B5109FA" w14:textId="7138216F" w:rsidR="00737405" w:rsidRPr="00737405" w:rsidRDefault="00774D29" w:rsidP="00F04C7D">
      <w:pPr>
        <w:pStyle w:val="Akapitzlist"/>
        <w:numPr>
          <w:ilvl w:val="2"/>
          <w:numId w:val="80"/>
        </w:numPr>
        <w:spacing w:after="0" w:line="240" w:lineRule="auto"/>
        <w:ind w:left="284" w:hanging="284"/>
        <w:rPr>
          <w:rFonts w:ascii="Times New Roman" w:hAnsi="Times New Roman" w:cs="Times New Roman"/>
          <w:color w:val="FF0000"/>
        </w:rPr>
      </w:pPr>
      <w:bookmarkStart w:id="9" w:name="_Hlk166754973"/>
      <w:bookmarkEnd w:id="5"/>
      <w:bookmarkEnd w:id="6"/>
      <w:r w:rsidRPr="00714980">
        <w:rPr>
          <w:rFonts w:ascii="Times New Roman" w:eastAsia="Calibri" w:hAnsi="Times New Roman" w:cs="Times New Roman"/>
        </w:rPr>
        <w:t>Zamówienie  należy wykonać zgodnie z załączonym do SWZ</w:t>
      </w:r>
      <w:r w:rsidR="00737405">
        <w:rPr>
          <w:rFonts w:ascii="Times New Roman" w:eastAsia="Calibri" w:hAnsi="Times New Roman" w:cs="Times New Roman"/>
        </w:rPr>
        <w:t>:</w:t>
      </w:r>
    </w:p>
    <w:p w14:paraId="1CDAFE30" w14:textId="77777777" w:rsidR="00737405" w:rsidRPr="00737405" w:rsidRDefault="003D11CA" w:rsidP="00737405">
      <w:pPr>
        <w:pStyle w:val="Akapitzlist"/>
        <w:numPr>
          <w:ilvl w:val="0"/>
          <w:numId w:val="77"/>
        </w:numPr>
        <w:spacing w:after="0" w:line="240" w:lineRule="auto"/>
        <w:ind w:left="567" w:hanging="283"/>
        <w:rPr>
          <w:rFonts w:ascii="Times New Roman" w:hAnsi="Times New Roman" w:cs="Times New Roman"/>
          <w:color w:val="FF0000"/>
        </w:rPr>
      </w:pPr>
      <w:r w:rsidRPr="00714980">
        <w:rPr>
          <w:rFonts w:ascii="Times New Roman" w:eastAsia="Calibri" w:hAnsi="Times New Roman" w:cs="Times New Roman"/>
        </w:rPr>
        <w:t xml:space="preserve">przedmiarem robót </w:t>
      </w:r>
      <w:r w:rsidR="00774D29" w:rsidRPr="00714980">
        <w:rPr>
          <w:rFonts w:ascii="Times New Roman" w:eastAsia="Calibri" w:hAnsi="Times New Roman" w:cs="Times New Roman"/>
        </w:rPr>
        <w:t xml:space="preserve">stanowiącym  (zał. nr 12 do SWZ), </w:t>
      </w:r>
      <w:r w:rsidRPr="00714980">
        <w:rPr>
          <w:rFonts w:ascii="Times New Roman" w:eastAsia="Calibri" w:hAnsi="Times New Roman" w:cs="Times New Roman"/>
        </w:rPr>
        <w:t xml:space="preserve">mającym  wyłącznie charakter pomocniczy i służący ułatwieniu  dokonania </w:t>
      </w:r>
      <w:r w:rsidR="00714980" w:rsidRPr="00714980">
        <w:rPr>
          <w:rFonts w:ascii="Times New Roman" w:eastAsia="Calibri" w:hAnsi="Times New Roman" w:cs="Times New Roman"/>
        </w:rPr>
        <w:t>wyceny robót</w:t>
      </w:r>
      <w:r w:rsidR="00873F9D">
        <w:rPr>
          <w:rFonts w:ascii="Times New Roman" w:eastAsia="Calibri" w:hAnsi="Times New Roman" w:cs="Times New Roman"/>
        </w:rPr>
        <w:t>,</w:t>
      </w:r>
      <w:r w:rsidR="00714980" w:rsidRPr="00714980">
        <w:rPr>
          <w:rFonts w:ascii="Times New Roman" w:eastAsia="Calibri" w:hAnsi="Times New Roman" w:cs="Times New Roman"/>
        </w:rPr>
        <w:t xml:space="preserve"> </w:t>
      </w:r>
    </w:p>
    <w:p w14:paraId="6BAD87A5" w14:textId="77777777" w:rsidR="00737405" w:rsidRPr="00737405" w:rsidRDefault="00774D29" w:rsidP="00737405">
      <w:pPr>
        <w:pStyle w:val="Akapitzlist"/>
        <w:numPr>
          <w:ilvl w:val="0"/>
          <w:numId w:val="77"/>
        </w:numPr>
        <w:spacing w:after="0" w:line="240" w:lineRule="auto"/>
        <w:ind w:left="567" w:hanging="283"/>
        <w:rPr>
          <w:rFonts w:ascii="Times New Roman" w:hAnsi="Times New Roman" w:cs="Times New Roman"/>
          <w:color w:val="FF0000"/>
        </w:rPr>
      </w:pPr>
      <w:r w:rsidRPr="00E052D1">
        <w:rPr>
          <w:rFonts w:ascii="Times New Roman" w:eastAsia="CIDFont+F2" w:hAnsi="Times New Roman" w:cs="Times New Roman"/>
        </w:rPr>
        <w:t>pro</w:t>
      </w:r>
      <w:r w:rsidR="00E052D1" w:rsidRPr="00E052D1">
        <w:rPr>
          <w:rFonts w:ascii="Times New Roman" w:eastAsia="CIDFont+F2" w:hAnsi="Times New Roman" w:cs="Times New Roman"/>
        </w:rPr>
        <w:t xml:space="preserve">gramem konserwatorskim do restauracji filarów i belek podtrzymujących strop kościoła ( zał. nr 13 do SWZ), </w:t>
      </w:r>
    </w:p>
    <w:p w14:paraId="70CBBF84" w14:textId="6AA49E68" w:rsidR="00737405" w:rsidRPr="00045589" w:rsidRDefault="00E052D1" w:rsidP="00737405">
      <w:pPr>
        <w:pStyle w:val="Akapitzlist"/>
        <w:numPr>
          <w:ilvl w:val="0"/>
          <w:numId w:val="77"/>
        </w:numPr>
        <w:spacing w:after="0" w:line="240" w:lineRule="auto"/>
        <w:ind w:left="567" w:hanging="283"/>
        <w:rPr>
          <w:rFonts w:ascii="Times New Roman" w:hAnsi="Times New Roman" w:cs="Times New Roman"/>
          <w:color w:val="FF0000"/>
        </w:rPr>
      </w:pPr>
      <w:r w:rsidRPr="00A05914">
        <w:rPr>
          <w:rFonts w:ascii="Times New Roman" w:eastAsia="CIDFont+F2" w:hAnsi="Times New Roman" w:cs="Times New Roman"/>
        </w:rPr>
        <w:lastRenderedPageBreak/>
        <w:t>pro</w:t>
      </w:r>
      <w:r w:rsidR="00774D29" w:rsidRPr="00A05914">
        <w:rPr>
          <w:rFonts w:ascii="Times New Roman" w:eastAsia="CIDFont+F2" w:hAnsi="Times New Roman" w:cs="Times New Roman"/>
        </w:rPr>
        <w:t xml:space="preserve">jektem </w:t>
      </w:r>
      <w:r w:rsidR="00A05914" w:rsidRPr="00A05914">
        <w:rPr>
          <w:rFonts w:ascii="Times New Roman" w:eastAsia="CIDFont+F2" w:hAnsi="Times New Roman" w:cs="Times New Roman"/>
        </w:rPr>
        <w:t>architektoniczno-budowlanym</w:t>
      </w:r>
      <w:r w:rsidRPr="00A05914">
        <w:rPr>
          <w:rFonts w:ascii="Times New Roman" w:eastAsia="CIDFont+F2" w:hAnsi="Times New Roman" w:cs="Times New Roman"/>
        </w:rPr>
        <w:t xml:space="preserve"> (zał. nr 14 do SWZ)</w:t>
      </w:r>
      <w:r w:rsidR="00774D29" w:rsidRPr="00A05914">
        <w:rPr>
          <w:rFonts w:ascii="Times New Roman" w:hAnsi="Times New Roman" w:cs="Times New Roman"/>
        </w:rPr>
        <w:t xml:space="preserve">  </w:t>
      </w:r>
    </w:p>
    <w:p w14:paraId="1FA99DE9" w14:textId="1C721A82" w:rsidR="00774D29" w:rsidRPr="001E2128" w:rsidRDefault="00774D29" w:rsidP="001E2128">
      <w:pPr>
        <w:pStyle w:val="Akapitzlist"/>
        <w:numPr>
          <w:ilvl w:val="0"/>
          <w:numId w:val="77"/>
        </w:numPr>
        <w:spacing w:after="0" w:line="240" w:lineRule="auto"/>
        <w:ind w:left="567" w:hanging="283"/>
        <w:rPr>
          <w:rFonts w:ascii="Times New Roman" w:hAnsi="Times New Roman" w:cs="Times New Roman"/>
          <w:color w:val="FF0000"/>
        </w:rPr>
      </w:pPr>
      <w:r w:rsidRPr="00E052D1">
        <w:rPr>
          <w:rFonts w:ascii="Times New Roman" w:eastAsia="Calibri" w:hAnsi="Times New Roman" w:cs="Times New Roman"/>
          <w:bCs/>
        </w:rPr>
        <w:t>oraz</w:t>
      </w:r>
      <w:r w:rsidRPr="00E052D1">
        <w:rPr>
          <w:rFonts w:ascii="Times New Roman" w:eastAsia="Calibri" w:hAnsi="Times New Roman" w:cs="Times New Roman"/>
          <w:b/>
          <w:bCs/>
        </w:rPr>
        <w:t xml:space="preserve"> </w:t>
      </w:r>
      <w:r w:rsidRPr="00E052D1">
        <w:rPr>
          <w:rFonts w:ascii="Times New Roman" w:eastAsia="Calibri" w:hAnsi="Times New Roman" w:cs="Times New Roman"/>
        </w:rPr>
        <w:t xml:space="preserve">pod nadzorem osób posiadających odpowiednie, określone </w:t>
      </w:r>
      <w:r w:rsidR="001E2128">
        <w:rPr>
          <w:rFonts w:ascii="Times New Roman" w:eastAsia="Calibri" w:hAnsi="Times New Roman" w:cs="Times New Roman"/>
        </w:rPr>
        <w:t xml:space="preserve">ustawą o ochronie zabytków i opiece nad zabytkami </w:t>
      </w:r>
      <w:r w:rsidRPr="001E2128">
        <w:rPr>
          <w:rFonts w:ascii="Times New Roman" w:eastAsia="Calibri" w:hAnsi="Times New Roman" w:cs="Times New Roman"/>
        </w:rPr>
        <w:t>uprawnienia</w:t>
      </w:r>
      <w:r w:rsidR="001E2128" w:rsidRPr="001E2128">
        <w:rPr>
          <w:rFonts w:ascii="Times New Roman" w:eastAsia="Calibri" w:hAnsi="Times New Roman" w:cs="Times New Roman"/>
        </w:rPr>
        <w:t>mi</w:t>
      </w:r>
      <w:r w:rsidRPr="001E2128">
        <w:rPr>
          <w:rFonts w:ascii="Times New Roman" w:eastAsia="Calibri" w:hAnsi="Times New Roman" w:cs="Times New Roman"/>
        </w:rPr>
        <w:t xml:space="preserve"> oraz zgodnie z obowiązującymi normami oraz wg tradycyjnie uznanych zasad sztuki budowlanej w stosunku do powszechnie stosowanych rozwiązań i ściśle przestrzegając wytycznych technologicznych związanych z danymi systemami oraz zasadami BHP z </w:t>
      </w:r>
      <w:r w:rsidRPr="001E2128">
        <w:rPr>
          <w:rFonts w:ascii="Times New Roman" w:eastAsia="Times New Roman" w:hAnsi="Times New Roman" w:cs="Times New Roman"/>
          <w:lang w:eastAsia="pl-PL"/>
        </w:rPr>
        <w:t xml:space="preserve">należytą starannością, zachowaniem właściwej organizacji pracy i zapewnieniem dobrej jakości. </w:t>
      </w:r>
    </w:p>
    <w:bookmarkEnd w:id="9"/>
    <w:p w14:paraId="4745A6A5" w14:textId="77777777" w:rsidR="00774D29" w:rsidRPr="00E052D1" w:rsidRDefault="00774D29" w:rsidP="00737405">
      <w:pPr>
        <w:pStyle w:val="Akapitzlist"/>
        <w:numPr>
          <w:ilvl w:val="2"/>
          <w:numId w:val="77"/>
        </w:numPr>
        <w:tabs>
          <w:tab w:val="clear" w:pos="4472"/>
        </w:tabs>
        <w:spacing w:after="0" w:line="240" w:lineRule="auto"/>
        <w:ind w:left="284" w:hanging="284"/>
        <w:rPr>
          <w:rFonts w:ascii="Times New Roman" w:hAnsi="Times New Roman" w:cs="Times New Roman"/>
        </w:rPr>
      </w:pPr>
      <w:r w:rsidRPr="00E052D1">
        <w:rPr>
          <w:rFonts w:ascii="Times New Roman" w:eastAsia="CIDFont+F2" w:hAnsi="Times New Roman" w:cs="Times New Roman"/>
        </w:rPr>
        <w:t>Wyroby i materiały winny spełniać warunki określone Ustawą dnia 16 kwietnia 2004 r. o wyrobach budowlanych potwierdzone wymaganymi dokumentami zgodnie z Rozporządzeniem Ministra Infrastruktury z dnia 11 sierpnia 2004 r. w sprawie sposobu deklarowania zgodności wyrobów budowlanych oraz sposobu znakowania ich znakiem budowlanym.</w:t>
      </w:r>
    </w:p>
    <w:p w14:paraId="5616EE24" w14:textId="77777777" w:rsidR="00774D29" w:rsidRPr="00E052D1" w:rsidRDefault="00774D29" w:rsidP="00737405">
      <w:pPr>
        <w:pStyle w:val="Akapitzlist"/>
        <w:numPr>
          <w:ilvl w:val="2"/>
          <w:numId w:val="77"/>
        </w:numPr>
        <w:spacing w:after="0" w:line="240" w:lineRule="auto"/>
        <w:ind w:left="284" w:hanging="284"/>
        <w:rPr>
          <w:rFonts w:ascii="Times New Roman" w:hAnsi="Times New Roman" w:cs="Times New Roman"/>
        </w:rPr>
      </w:pPr>
      <w:r w:rsidRPr="00E052D1">
        <w:rPr>
          <w:rFonts w:ascii="Times New Roman" w:eastAsia="Calibri" w:hAnsi="Times New Roman" w:cs="Times New Roman"/>
        </w:rPr>
        <w:t>Materiały i wyroby budowlane winny być odpowiednio oznaczone i posiadać wszelkie dokumenty określone szczegółowymi przepisami dotyczącymi trybu dopuszczenia ich do stosowania jak certyfikat na znak bezpieczeństwa, aktualną aprobatę techniczną, deklarację zgodności z Polską Normą, atest higieniczny, określenie klasyfikacji ogniowej itp.</w:t>
      </w:r>
    </w:p>
    <w:p w14:paraId="48BAD1FD" w14:textId="77777777" w:rsidR="00774D29" w:rsidRPr="00E052D1" w:rsidRDefault="00774D29" w:rsidP="00737405">
      <w:pPr>
        <w:pStyle w:val="Akapitzlist"/>
        <w:numPr>
          <w:ilvl w:val="2"/>
          <w:numId w:val="77"/>
        </w:numPr>
        <w:spacing w:after="0" w:line="240" w:lineRule="auto"/>
        <w:ind w:left="284" w:hanging="284"/>
        <w:rPr>
          <w:rFonts w:ascii="Times New Roman" w:hAnsi="Times New Roman" w:cs="Times New Roman"/>
        </w:rPr>
      </w:pPr>
      <w:r w:rsidRPr="00E052D1">
        <w:rPr>
          <w:rFonts w:ascii="Times New Roman" w:eastAsia="Times New Roman" w:hAnsi="Times New Roman" w:cs="Times New Roman"/>
          <w:lang w:eastAsia="pl-PL"/>
        </w:rPr>
        <w:t>Wykonawca robót ponosi odpowiedzialność za jakość wykonywanych robót oraz zastosowanych materiałów.</w:t>
      </w:r>
    </w:p>
    <w:p w14:paraId="4216BADD" w14:textId="77777777" w:rsidR="00774D29" w:rsidRPr="00E052D1" w:rsidRDefault="00774D29" w:rsidP="00737405">
      <w:pPr>
        <w:pStyle w:val="Akapitzlist"/>
        <w:numPr>
          <w:ilvl w:val="2"/>
          <w:numId w:val="77"/>
        </w:numPr>
        <w:spacing w:after="0" w:line="240" w:lineRule="auto"/>
        <w:ind w:left="284" w:hanging="284"/>
        <w:rPr>
          <w:rFonts w:ascii="Times New Roman" w:hAnsi="Times New Roman" w:cs="Times New Roman"/>
        </w:rPr>
      </w:pPr>
      <w:r w:rsidRPr="00E052D1">
        <w:rPr>
          <w:rFonts w:ascii="Times New Roman" w:eastAsia="Times New Roman" w:hAnsi="Times New Roman" w:cs="Times New Roman"/>
          <w:lang w:eastAsia="pl-PL"/>
        </w:rPr>
        <w:t>Na każde żądanie Inspektora Nadzoru, Wykonawca zobowiązany jest okazać, w stosunku do wskazanych materiałów (krajowe deklaracje zgodności), aprobatę techniczną oraz wymagane atesty (kartę charakterystyki), krajową ocenę techniczną wydaną przez upoważnioną instytucję krajową.</w:t>
      </w:r>
    </w:p>
    <w:p w14:paraId="7D0B95F6" w14:textId="560CD26E" w:rsidR="00774D29" w:rsidRPr="00E052D1" w:rsidRDefault="00774D29" w:rsidP="00737405">
      <w:pPr>
        <w:pStyle w:val="Akapitzlist"/>
        <w:numPr>
          <w:ilvl w:val="2"/>
          <w:numId w:val="77"/>
        </w:numPr>
        <w:spacing w:after="0" w:line="240" w:lineRule="auto"/>
        <w:ind w:left="284" w:hanging="284"/>
        <w:rPr>
          <w:rFonts w:ascii="Times New Roman" w:hAnsi="Times New Roman" w:cs="Times New Roman"/>
        </w:rPr>
      </w:pPr>
      <w:r w:rsidRPr="00E052D1">
        <w:rPr>
          <w:rFonts w:ascii="Times New Roman" w:eastAsia="Times New Roman" w:hAnsi="Times New Roman" w:cs="Times New Roman"/>
          <w:lang w:eastAsia="pl-PL"/>
        </w:rPr>
        <w:t>Materiały uznane przez Zamawiającego za posiadające wady lub niezgodne z zapisem pkt. 7</w:t>
      </w:r>
      <w:r w:rsidR="00E052D1" w:rsidRPr="00E052D1">
        <w:rPr>
          <w:rFonts w:ascii="Times New Roman" w:eastAsia="Times New Roman" w:hAnsi="Times New Roman" w:cs="Times New Roman"/>
          <w:lang w:eastAsia="pl-PL"/>
        </w:rPr>
        <w:t xml:space="preserve"> </w:t>
      </w:r>
      <w:r w:rsidR="00374040" w:rsidRPr="00E052D1">
        <w:rPr>
          <w:rFonts w:ascii="Times New Roman" w:eastAsia="Times New Roman" w:hAnsi="Times New Roman" w:cs="Times New Roman"/>
          <w:lang w:eastAsia="pl-PL"/>
        </w:rPr>
        <w:t>i 8</w:t>
      </w:r>
      <w:r w:rsidRPr="00E052D1">
        <w:rPr>
          <w:rFonts w:ascii="Times New Roman" w:eastAsia="Times New Roman" w:hAnsi="Times New Roman" w:cs="Times New Roman"/>
          <w:lang w:eastAsia="pl-PL"/>
        </w:rPr>
        <w:t xml:space="preserve"> powyżej  muszą być niezwłocznie usunięte przez Wykonawcę z terenu budowy. Wykonawca nie ma prawa wykonywać robót z użyciem materiałów, które nie zostały zaakceptowane przez Inspektora nadzoru.</w:t>
      </w:r>
    </w:p>
    <w:p w14:paraId="4084EADD" w14:textId="2A7E57C1" w:rsidR="00774D29" w:rsidRPr="00E052D1" w:rsidRDefault="00774D29" w:rsidP="00737405">
      <w:pPr>
        <w:pStyle w:val="Akapitzlist"/>
        <w:numPr>
          <w:ilvl w:val="2"/>
          <w:numId w:val="77"/>
        </w:numPr>
        <w:spacing w:after="0" w:line="240" w:lineRule="auto"/>
        <w:ind w:left="284" w:hanging="284"/>
        <w:rPr>
          <w:rFonts w:ascii="Times New Roman" w:hAnsi="Times New Roman" w:cs="Times New Roman"/>
        </w:rPr>
      </w:pPr>
      <w:bookmarkStart w:id="10" w:name="_Hlk97206482"/>
      <w:r w:rsidRPr="00E052D1">
        <w:rPr>
          <w:rFonts w:ascii="Times New Roman" w:eastAsia="Calibri" w:hAnsi="Times New Roman" w:cs="Times New Roman"/>
          <w:bCs/>
          <w:u w:val="single"/>
        </w:rPr>
        <w:t xml:space="preserve">Przed rozpoczęciem robót kierownik </w:t>
      </w:r>
      <w:r w:rsidR="001E2128">
        <w:rPr>
          <w:rFonts w:ascii="Times New Roman" w:eastAsia="Calibri" w:hAnsi="Times New Roman" w:cs="Times New Roman"/>
          <w:bCs/>
          <w:u w:val="single"/>
        </w:rPr>
        <w:t xml:space="preserve">prac konserwatorskich </w:t>
      </w:r>
      <w:r w:rsidRPr="00E052D1">
        <w:rPr>
          <w:rFonts w:ascii="Times New Roman" w:eastAsia="Calibri" w:hAnsi="Times New Roman" w:cs="Times New Roman"/>
          <w:bCs/>
          <w:u w:val="single"/>
        </w:rPr>
        <w:t xml:space="preserve">zobowiązany jest  sporządzić Plan Bezpieczeństwa i Ochrony Zdrowia zgodnie z Rozporządzeniem Ministra Infrastruktury z dnia 23 czerwca 2003 roku (Dz.U. Nr 120 poz. 1126 z 2003 r.) </w:t>
      </w:r>
      <w:bookmarkEnd w:id="10"/>
    </w:p>
    <w:p w14:paraId="4632FAB9" w14:textId="77777777" w:rsidR="00774D29" w:rsidRPr="00E052D1" w:rsidRDefault="00774D29" w:rsidP="00737405">
      <w:pPr>
        <w:numPr>
          <w:ilvl w:val="1"/>
          <w:numId w:val="77"/>
        </w:numPr>
        <w:spacing w:after="0" w:line="240" w:lineRule="auto"/>
        <w:ind w:left="567" w:hanging="567"/>
        <w:jc w:val="both"/>
        <w:rPr>
          <w:rFonts w:ascii="Times New Roman" w:eastAsiaTheme="minorEastAsia" w:hAnsi="Times New Roman" w:cs="Times New Roman"/>
          <w:kern w:val="0"/>
          <w14:ligatures w14:val="none"/>
        </w:rPr>
      </w:pPr>
      <w:r w:rsidRPr="00E052D1">
        <w:rPr>
          <w:rFonts w:ascii="Times New Roman" w:eastAsia="Calibri" w:hAnsi="Times New Roman" w:cs="Times New Roman"/>
          <w:kern w:val="0"/>
          <w:u w:val="single"/>
          <w:lang w:eastAsia="ar-SA"/>
          <w14:ligatures w14:val="none"/>
        </w:rPr>
        <w:t xml:space="preserve">Wykonawca przez okres realizacji zamówienia zobowiązany jest do posiadania aktualnej polisy ubezpieczeniowej od odpowiedzialności cywilnej (OC) </w:t>
      </w:r>
      <w:r w:rsidRPr="00E052D1">
        <w:rPr>
          <w:rFonts w:ascii="Times New Roman" w:eastAsia="Times New Roman" w:hAnsi="Times New Roman" w:cs="Times New Roman"/>
          <w:kern w:val="0"/>
          <w:lang w:eastAsia="pl-PL"/>
          <w14:ligatures w14:val="none"/>
        </w:rPr>
        <w:t>z tytułu prowadzenia działalności i posiadanego mienia obejmujące odpowiedzialność cywilną za szkody związane z realizacją Przedmiotu Umowy. Na dowód powyższego Wykonawca zobowiązany jest do przedstawienia Zamawiającemu przed zawarciem Umowy kopii polisy ubezpieczeniowej wraz z dowodem opłacenia składki. Ubezpieczenie, o którym mowa powyżej spełniać winno  poniższe warunki:</w:t>
      </w:r>
    </w:p>
    <w:p w14:paraId="2CC96E44" w14:textId="77777777" w:rsidR="00774D29" w:rsidRPr="00E052D1" w:rsidRDefault="00774D29">
      <w:pPr>
        <w:numPr>
          <w:ilvl w:val="0"/>
          <w:numId w:val="63"/>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E052D1">
        <w:rPr>
          <w:rFonts w:ascii="Times New Roman" w:eastAsia="Times New Roman" w:hAnsi="Times New Roman" w:cs="Times New Roman"/>
          <w:kern w:val="0"/>
          <w:lang w:eastAsia="pl-PL"/>
          <w14:ligatures w14:val="none"/>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4697DF20" w14:textId="77777777" w:rsidR="00774D29" w:rsidRPr="00E052D1" w:rsidRDefault="00774D29">
      <w:pPr>
        <w:numPr>
          <w:ilvl w:val="0"/>
          <w:numId w:val="63"/>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E052D1">
        <w:rPr>
          <w:rFonts w:ascii="Times New Roman" w:eastAsia="Times New Roman" w:hAnsi="Times New Roman" w:cs="Times New Roman"/>
          <w:kern w:val="0"/>
          <w:lang w:eastAsia="pl-PL"/>
          <w14:ligatures w14:val="none"/>
        </w:rPr>
        <w:t>suma ubezpieczenia: kwota stanowiąca co najmniej równowartość wynagrodzenia brutto Wykonawcy;</w:t>
      </w:r>
    </w:p>
    <w:p w14:paraId="4B579FD9" w14:textId="77777777" w:rsidR="00774D29" w:rsidRPr="00E052D1" w:rsidRDefault="00774D29">
      <w:pPr>
        <w:numPr>
          <w:ilvl w:val="0"/>
          <w:numId w:val="63"/>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E052D1">
        <w:rPr>
          <w:rFonts w:ascii="Times New Roman" w:eastAsia="Times New Roman" w:hAnsi="Times New Roman" w:cs="Times New Roman"/>
          <w:kern w:val="0"/>
          <w:lang w:eastAsia="pl-PL"/>
          <w14:ligatures w14:val="none"/>
        </w:rPr>
        <w:t xml:space="preserve">okres ubezpieczenia: od dnia podpisania Umowy, nieprzerwanie w całym okresie realizacji Przedmiotu Umowy. </w:t>
      </w:r>
    </w:p>
    <w:p w14:paraId="7B9C1DC5" w14:textId="77777777" w:rsidR="00774D29" w:rsidRPr="00E052D1" w:rsidRDefault="00774D29" w:rsidP="00737405">
      <w:pPr>
        <w:numPr>
          <w:ilvl w:val="1"/>
          <w:numId w:val="77"/>
        </w:numPr>
        <w:suppressAutoHyphens/>
        <w:spacing w:after="0" w:line="276" w:lineRule="auto"/>
        <w:ind w:left="567" w:hanging="567"/>
        <w:contextualSpacing/>
        <w:jc w:val="both"/>
        <w:rPr>
          <w:rFonts w:ascii="Times New Roman" w:eastAsia="Times New Roman" w:hAnsi="Times New Roman" w:cs="Times New Roman"/>
          <w:kern w:val="0"/>
          <w:lang w:eastAsia="pl-PL"/>
          <w14:ligatures w14:val="none"/>
        </w:rPr>
      </w:pPr>
      <w:r w:rsidRPr="00E052D1">
        <w:rPr>
          <w:rFonts w:ascii="Times New Roman" w:eastAsia="Times New Roman" w:hAnsi="Times New Roman" w:cs="Times New Roman"/>
          <w:kern w:val="0"/>
          <w:lang w:eastAsia="pl-PL"/>
          <w14:ligatures w14:val="none"/>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2F2F1BE2" w14:textId="616E0EFA" w:rsidR="00774D29" w:rsidRPr="00E052D1" w:rsidRDefault="00774D29" w:rsidP="00737405">
      <w:pPr>
        <w:numPr>
          <w:ilvl w:val="1"/>
          <w:numId w:val="77"/>
        </w:numPr>
        <w:suppressAutoHyphens/>
        <w:spacing w:after="0" w:line="276" w:lineRule="auto"/>
        <w:ind w:left="567" w:hanging="567"/>
        <w:contextualSpacing/>
        <w:jc w:val="both"/>
        <w:rPr>
          <w:rFonts w:ascii="Times New Roman" w:eastAsia="Times New Roman" w:hAnsi="Times New Roman" w:cs="Times New Roman"/>
          <w:kern w:val="0"/>
          <w:lang w:eastAsia="pl-PL"/>
          <w14:ligatures w14:val="none"/>
        </w:rPr>
      </w:pPr>
      <w:r w:rsidRPr="00E052D1">
        <w:rPr>
          <w:rFonts w:ascii="Times New Roman" w:eastAsia="Times New Roman" w:hAnsi="Times New Roman" w:cs="Times New Roman"/>
          <w:kern w:val="0"/>
          <w:lang w:eastAsia="pl-PL"/>
          <w14:ligatures w14:val="none"/>
        </w:rPr>
        <w:t xml:space="preserve">W przypadku braku zachowania ciągłości ubezpieczenia lub nieprzedłożenia przez Wykonawcę dokumentów ubezpieczenia do wglądu Zamawiającego na żądanie i w terminie wskazanym przez </w:t>
      </w:r>
      <w:r w:rsidRPr="00E052D1">
        <w:rPr>
          <w:rFonts w:ascii="Times New Roman" w:eastAsia="Times New Roman" w:hAnsi="Times New Roman" w:cs="Times New Roman"/>
          <w:kern w:val="0"/>
          <w:lang w:eastAsia="pl-PL"/>
          <w14:ligatures w14:val="none"/>
        </w:rPr>
        <w:lastRenderedPageBreak/>
        <w:t xml:space="preserve">Zamawiającego, Zamawiający uprawniony jest do naliczenia kary umownej określonej w </w:t>
      </w:r>
      <w:r w:rsidRPr="00E052D1">
        <w:rPr>
          <w:rFonts w:ascii="Times New Roman" w:eastAsia="Times New Roman" w:hAnsi="Times New Roman" w:cs="Times New Roman"/>
          <w:bCs/>
          <w:kern w:val="0"/>
          <w:lang w:eastAsia="pl-PL"/>
          <w14:ligatures w14:val="none"/>
        </w:rPr>
        <w:t>§</w:t>
      </w:r>
      <w:r w:rsidRPr="00E052D1">
        <w:rPr>
          <w:rFonts w:ascii="Times New Roman" w:eastAsia="Times New Roman" w:hAnsi="Times New Roman" w:cs="Times New Roman"/>
          <w:b/>
          <w:kern w:val="0"/>
          <w:lang w:eastAsia="pl-PL"/>
          <w14:ligatures w14:val="none"/>
        </w:rPr>
        <w:t xml:space="preserve"> 9</w:t>
      </w:r>
      <w:r w:rsidRPr="00E052D1">
        <w:rPr>
          <w:rFonts w:ascii="Times New Roman" w:eastAsia="Times New Roman" w:hAnsi="Times New Roman" w:cs="Times New Roman"/>
          <w:kern w:val="0"/>
          <w:lang w:eastAsia="pl-PL"/>
          <w14:ligatures w14:val="none"/>
        </w:rPr>
        <w:t xml:space="preserve"> ust. 1 pkt. 1</w:t>
      </w:r>
      <w:r w:rsidR="00DF5B8F">
        <w:rPr>
          <w:rFonts w:ascii="Times New Roman" w:eastAsia="Times New Roman" w:hAnsi="Times New Roman" w:cs="Times New Roman"/>
          <w:kern w:val="0"/>
          <w:lang w:eastAsia="pl-PL"/>
          <w14:ligatures w14:val="none"/>
        </w:rPr>
        <w:t>5</w:t>
      </w:r>
      <w:r w:rsidRPr="00E052D1">
        <w:rPr>
          <w:rFonts w:ascii="Times New Roman" w:eastAsia="Times New Roman" w:hAnsi="Times New Roman" w:cs="Times New Roman"/>
          <w:kern w:val="0"/>
          <w:lang w:eastAsia="pl-PL"/>
          <w14:ligatures w14:val="none"/>
        </w:rPr>
        <w:t xml:space="preserve"> projektu umowy lub zawarcia umowy ubezpieczenia na koszt Wykonawcy. </w:t>
      </w:r>
    </w:p>
    <w:p w14:paraId="5FD1B928" w14:textId="77777777" w:rsidR="00774D29" w:rsidRPr="00E052D1" w:rsidRDefault="00774D29" w:rsidP="00737405">
      <w:pPr>
        <w:numPr>
          <w:ilvl w:val="1"/>
          <w:numId w:val="77"/>
        </w:numPr>
        <w:suppressAutoHyphens/>
        <w:spacing w:after="0" w:line="276" w:lineRule="auto"/>
        <w:ind w:left="567" w:hanging="567"/>
        <w:contextualSpacing/>
        <w:jc w:val="both"/>
        <w:rPr>
          <w:rFonts w:ascii="Times New Roman" w:eastAsia="Times New Roman" w:hAnsi="Times New Roman" w:cs="Times New Roman"/>
          <w:kern w:val="0"/>
          <w:lang w:eastAsia="pl-PL"/>
          <w14:ligatures w14:val="none"/>
        </w:rPr>
      </w:pPr>
      <w:r w:rsidRPr="00E052D1">
        <w:rPr>
          <w:rFonts w:ascii="Times New Roman" w:eastAsia="Calibri" w:hAnsi="Times New Roman" w:cs="Times New Roman"/>
          <w:kern w:val="0"/>
          <w:lang w:eastAsia="pl-PL"/>
          <w14:ligatures w14:val="none"/>
        </w:rPr>
        <w:t>Opis przedmiotu zamówienia  według Wspólnego Słownika Zamówień /CPV/</w:t>
      </w:r>
    </w:p>
    <w:bookmarkEnd w:id="7"/>
    <w:p w14:paraId="0BB914B7" w14:textId="77777777" w:rsidR="00774D29" w:rsidRPr="00774D29" w:rsidRDefault="00774D29" w:rsidP="00774D29">
      <w:pPr>
        <w:suppressAutoHyphens/>
        <w:spacing w:after="0" w:line="240" w:lineRule="auto"/>
        <w:jc w:val="both"/>
        <w:rPr>
          <w:rFonts w:ascii="Times New Roman" w:eastAsia="Calibri" w:hAnsi="Times New Roman" w:cs="Times New Roman"/>
          <w:color w:val="FF0000"/>
          <w:kern w:val="0"/>
          <w:u w:val="single"/>
          <w14:ligatures w14:val="none"/>
        </w:rPr>
      </w:pPr>
    </w:p>
    <w:tbl>
      <w:tblPr>
        <w:tblW w:w="90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410"/>
        <w:gridCol w:w="400"/>
        <w:gridCol w:w="1945"/>
        <w:gridCol w:w="4283"/>
      </w:tblGrid>
      <w:tr w:rsidR="00086F64" w:rsidRPr="00774D29" w14:paraId="0A36B6CA" w14:textId="77777777" w:rsidTr="0092521A">
        <w:tc>
          <w:tcPr>
            <w:tcW w:w="2410" w:type="dxa"/>
            <w:tcBorders>
              <w:top w:val="single" w:sz="4" w:space="0" w:color="auto"/>
              <w:left w:val="single" w:sz="4" w:space="0" w:color="auto"/>
              <w:bottom w:val="single" w:sz="4" w:space="0" w:color="auto"/>
              <w:right w:val="single" w:sz="4" w:space="0" w:color="auto"/>
            </w:tcBorders>
            <w:hideMark/>
          </w:tcPr>
          <w:p w14:paraId="565C7A82" w14:textId="77777777" w:rsidR="00774D29" w:rsidRPr="00045589" w:rsidRDefault="00774D29" w:rsidP="00774D29">
            <w:pPr>
              <w:spacing w:after="0" w:line="254" w:lineRule="auto"/>
              <w:jc w:val="both"/>
              <w:rPr>
                <w:rFonts w:ascii="Times New Roman" w:eastAsia="Times New Roman" w:hAnsi="Times New Roman" w:cs="Times New Roman"/>
                <w:b/>
                <w:bCs/>
                <w:kern w:val="0"/>
                <w:lang w:eastAsia="pl-PL"/>
                <w14:ligatures w14:val="none"/>
              </w:rPr>
            </w:pPr>
            <w:r w:rsidRPr="00045589">
              <w:rPr>
                <w:rFonts w:ascii="Times New Roman" w:eastAsia="Times New Roman" w:hAnsi="Times New Roman" w:cs="Times New Roman"/>
                <w:b/>
                <w:bCs/>
                <w:kern w:val="0"/>
                <w:lang w:eastAsia="pl-PL"/>
                <w14:ligatures w14:val="none"/>
              </w:rPr>
              <w:t>Główny przedmiot zamówienia</w:t>
            </w:r>
          </w:p>
        </w:tc>
        <w:tc>
          <w:tcPr>
            <w:tcW w:w="400" w:type="dxa"/>
            <w:tcBorders>
              <w:top w:val="single" w:sz="4" w:space="0" w:color="auto"/>
              <w:left w:val="single" w:sz="4" w:space="0" w:color="auto"/>
              <w:bottom w:val="single" w:sz="4" w:space="0" w:color="auto"/>
              <w:right w:val="single" w:sz="4" w:space="0" w:color="auto"/>
            </w:tcBorders>
            <w:hideMark/>
          </w:tcPr>
          <w:p w14:paraId="34D4B8C0" w14:textId="77777777" w:rsidR="00774D29" w:rsidRPr="00045589" w:rsidRDefault="00774D29" w:rsidP="00774D29">
            <w:pPr>
              <w:spacing w:after="0" w:line="254" w:lineRule="auto"/>
              <w:jc w:val="both"/>
              <w:rPr>
                <w:rFonts w:ascii="Times New Roman" w:eastAsia="Times New Roman" w:hAnsi="Times New Roman" w:cs="Times New Roman"/>
                <w:kern w:val="0"/>
                <w14:ligatures w14:val="none"/>
              </w:rPr>
            </w:pPr>
            <w:r w:rsidRPr="00045589">
              <w:rPr>
                <w:rFonts w:ascii="Times New Roman" w:eastAsia="Times New Roman" w:hAnsi="Times New Roman" w:cs="Times New Roman"/>
                <w:kern w:val="0"/>
                <w14:ligatures w14:val="none"/>
              </w:rPr>
              <w:t>-</w:t>
            </w:r>
          </w:p>
        </w:tc>
        <w:tc>
          <w:tcPr>
            <w:tcW w:w="1945" w:type="dxa"/>
            <w:tcBorders>
              <w:top w:val="single" w:sz="4" w:space="0" w:color="auto"/>
              <w:left w:val="single" w:sz="4" w:space="0" w:color="auto"/>
              <w:bottom w:val="single" w:sz="4" w:space="0" w:color="auto"/>
              <w:right w:val="single" w:sz="4" w:space="0" w:color="auto"/>
            </w:tcBorders>
          </w:tcPr>
          <w:p w14:paraId="5FC06A53" w14:textId="000CF970" w:rsidR="00774D29" w:rsidRPr="00045589" w:rsidRDefault="00B93152" w:rsidP="00774D29">
            <w:pPr>
              <w:spacing w:after="0" w:line="254" w:lineRule="auto"/>
              <w:jc w:val="both"/>
              <w:rPr>
                <w:rFonts w:ascii="Times New Roman" w:eastAsia="Times New Roman" w:hAnsi="Times New Roman" w:cs="Times New Roman"/>
                <w:b/>
                <w:bCs/>
                <w:kern w:val="0"/>
                <w:lang w:eastAsia="pl-PL"/>
                <w14:ligatures w14:val="none"/>
              </w:rPr>
            </w:pPr>
            <w:r w:rsidRPr="00045589">
              <w:rPr>
                <w:rStyle w:val="hgkelc"/>
                <w:rFonts w:ascii="Times New Roman" w:hAnsi="Times New Roman" w:cs="Times New Roman"/>
                <w:b/>
                <w:bCs/>
              </w:rPr>
              <w:t>45212360-7</w:t>
            </w:r>
          </w:p>
        </w:tc>
        <w:tc>
          <w:tcPr>
            <w:tcW w:w="4283" w:type="dxa"/>
            <w:tcBorders>
              <w:top w:val="single" w:sz="4" w:space="0" w:color="auto"/>
              <w:left w:val="single" w:sz="4" w:space="0" w:color="auto"/>
              <w:bottom w:val="single" w:sz="4" w:space="0" w:color="auto"/>
              <w:right w:val="single" w:sz="4" w:space="0" w:color="auto"/>
            </w:tcBorders>
          </w:tcPr>
          <w:p w14:paraId="73BBE46A" w14:textId="38052EA6" w:rsidR="00774D29" w:rsidRPr="00045589" w:rsidRDefault="00B93152" w:rsidP="00774D29">
            <w:pPr>
              <w:spacing w:after="0" w:line="254" w:lineRule="auto"/>
              <w:jc w:val="both"/>
              <w:rPr>
                <w:rFonts w:ascii="Times New Roman" w:eastAsia="Times New Roman" w:hAnsi="Times New Roman" w:cs="Times New Roman"/>
                <w:b/>
                <w:bCs/>
                <w:kern w:val="0"/>
                <w:lang w:eastAsia="pl-PL"/>
                <w14:ligatures w14:val="none"/>
              </w:rPr>
            </w:pPr>
            <w:r w:rsidRPr="00045589">
              <w:rPr>
                <w:rStyle w:val="hgkelc"/>
                <w:rFonts w:ascii="Times New Roman" w:hAnsi="Times New Roman" w:cs="Times New Roman"/>
              </w:rPr>
              <w:t>Roboty budowlane w zakresie obiektów sakralnych</w:t>
            </w:r>
          </w:p>
        </w:tc>
      </w:tr>
      <w:tr w:rsidR="00086F64" w:rsidRPr="00774D29" w14:paraId="15DFE053" w14:textId="77777777" w:rsidTr="0092521A">
        <w:trPr>
          <w:trHeight w:val="590"/>
        </w:trPr>
        <w:tc>
          <w:tcPr>
            <w:tcW w:w="2410" w:type="dxa"/>
            <w:tcBorders>
              <w:top w:val="single" w:sz="4" w:space="0" w:color="auto"/>
              <w:left w:val="single" w:sz="4" w:space="0" w:color="auto"/>
              <w:right w:val="single" w:sz="4" w:space="0" w:color="auto"/>
            </w:tcBorders>
          </w:tcPr>
          <w:p w14:paraId="700F15A8" w14:textId="77777777" w:rsidR="00774D29" w:rsidRPr="00045589" w:rsidRDefault="00774D29" w:rsidP="00774D29">
            <w:pPr>
              <w:spacing w:after="0" w:line="254" w:lineRule="auto"/>
              <w:jc w:val="both"/>
              <w:rPr>
                <w:rFonts w:ascii="Times New Roman" w:eastAsia="Times New Roman" w:hAnsi="Times New Roman" w:cs="Times New Roman"/>
                <w:b/>
                <w:bCs/>
                <w:kern w:val="0"/>
                <w:lang w:eastAsia="pl-PL"/>
                <w14:ligatures w14:val="none"/>
              </w:rPr>
            </w:pPr>
            <w:r w:rsidRPr="00045589">
              <w:rPr>
                <w:rFonts w:ascii="Times New Roman" w:eastAsia="Times New Roman" w:hAnsi="Times New Roman" w:cs="Times New Roman"/>
                <w:b/>
                <w:bCs/>
                <w:kern w:val="0"/>
                <w:lang w:eastAsia="pl-PL"/>
                <w14:ligatures w14:val="none"/>
              </w:rPr>
              <w:t>Klasyfikacja robót budowlanych wg słownika CPV</w:t>
            </w:r>
          </w:p>
          <w:p w14:paraId="0DBEC9AB" w14:textId="77777777" w:rsidR="00774D29" w:rsidRPr="00045589" w:rsidRDefault="00774D29" w:rsidP="00774D29">
            <w:pPr>
              <w:spacing w:after="0" w:line="254" w:lineRule="auto"/>
              <w:jc w:val="both"/>
              <w:rPr>
                <w:rFonts w:ascii="Times New Roman" w:eastAsia="Times New Roman" w:hAnsi="Times New Roman" w:cs="Times New Roman"/>
                <w:b/>
                <w:bCs/>
                <w:kern w:val="0"/>
                <w:lang w:eastAsia="pl-PL"/>
                <w14:ligatures w14:val="none"/>
              </w:rPr>
            </w:pPr>
            <w:r w:rsidRPr="00045589">
              <w:rPr>
                <w:rFonts w:ascii="Times New Roman" w:eastAsia="Times New Roman" w:hAnsi="Times New Roman" w:cs="Times New Roman"/>
                <w:b/>
                <w:bCs/>
                <w:kern w:val="0"/>
                <w:lang w:eastAsia="pl-PL"/>
                <w14:ligatures w14:val="none"/>
              </w:rPr>
              <w:t>Dodatkowe przedmioty</w:t>
            </w:r>
          </w:p>
        </w:tc>
        <w:tc>
          <w:tcPr>
            <w:tcW w:w="400" w:type="dxa"/>
            <w:tcBorders>
              <w:top w:val="single" w:sz="4" w:space="0" w:color="auto"/>
              <w:left w:val="single" w:sz="4" w:space="0" w:color="auto"/>
              <w:bottom w:val="single" w:sz="4" w:space="0" w:color="auto"/>
              <w:right w:val="single" w:sz="4" w:space="0" w:color="auto"/>
            </w:tcBorders>
          </w:tcPr>
          <w:p w14:paraId="6B4B4D81" w14:textId="77777777" w:rsidR="00774D29" w:rsidRPr="00045589" w:rsidRDefault="00774D29" w:rsidP="00774D29">
            <w:pPr>
              <w:spacing w:after="0" w:line="254" w:lineRule="auto"/>
              <w:jc w:val="both"/>
              <w:rPr>
                <w:rFonts w:ascii="Times New Roman" w:eastAsia="Times New Roman" w:hAnsi="Times New Roman" w:cs="Times New Roman"/>
                <w:kern w:val="0"/>
                <w14:ligatures w14:val="none"/>
              </w:rPr>
            </w:pPr>
            <w:r w:rsidRPr="00045589">
              <w:rPr>
                <w:rFonts w:ascii="Times New Roman" w:eastAsia="Times New Roman" w:hAnsi="Times New Roman" w:cs="Times New Roman"/>
                <w:kern w:val="0"/>
                <w14:ligatures w14:val="none"/>
              </w:rPr>
              <w:t>-</w:t>
            </w:r>
          </w:p>
        </w:tc>
        <w:tc>
          <w:tcPr>
            <w:tcW w:w="1945" w:type="dxa"/>
            <w:tcBorders>
              <w:top w:val="single" w:sz="4" w:space="0" w:color="auto"/>
              <w:left w:val="single" w:sz="4" w:space="0" w:color="auto"/>
              <w:bottom w:val="single" w:sz="4" w:space="0" w:color="auto"/>
              <w:right w:val="single" w:sz="4" w:space="0" w:color="auto"/>
            </w:tcBorders>
          </w:tcPr>
          <w:p w14:paraId="42E94A65" w14:textId="5A6C5F92" w:rsidR="00774D29" w:rsidRPr="00045589" w:rsidRDefault="00A103F4" w:rsidP="00774D29">
            <w:pPr>
              <w:spacing w:before="60" w:after="60" w:line="360" w:lineRule="auto"/>
              <w:ind w:left="851" w:hanging="790"/>
              <w:jc w:val="both"/>
              <w:rPr>
                <w:rFonts w:ascii="Times New Roman" w:eastAsia="Times New Roman" w:hAnsi="Times New Roman" w:cs="Times New Roman"/>
                <w:b/>
                <w:bCs/>
                <w:kern w:val="0"/>
                <w14:ligatures w14:val="none"/>
              </w:rPr>
            </w:pPr>
            <w:r w:rsidRPr="00045589">
              <w:rPr>
                <w:rFonts w:ascii="Times New Roman" w:eastAsiaTheme="minorEastAsia" w:hAnsi="Times New Roman" w:cs="Times New Roman"/>
                <w:b/>
                <w:bCs/>
                <w:kern w:val="0"/>
                <w14:ligatures w14:val="none"/>
              </w:rPr>
              <w:t>45212361-4</w:t>
            </w:r>
          </w:p>
        </w:tc>
        <w:tc>
          <w:tcPr>
            <w:tcW w:w="4283" w:type="dxa"/>
            <w:tcBorders>
              <w:top w:val="single" w:sz="4" w:space="0" w:color="auto"/>
              <w:left w:val="single" w:sz="4" w:space="0" w:color="auto"/>
              <w:bottom w:val="single" w:sz="4" w:space="0" w:color="auto"/>
              <w:right w:val="single" w:sz="4" w:space="0" w:color="auto"/>
            </w:tcBorders>
          </w:tcPr>
          <w:p w14:paraId="6D76479E" w14:textId="77777777" w:rsidR="00A103F4" w:rsidRPr="00045589" w:rsidRDefault="00A103F4" w:rsidP="00A103F4">
            <w:pPr>
              <w:spacing w:before="100" w:beforeAutospacing="1" w:after="100" w:afterAutospacing="1" w:line="240" w:lineRule="auto"/>
              <w:outlineLvl w:val="2"/>
              <w:rPr>
                <w:rFonts w:ascii="Times New Roman" w:eastAsia="Times New Roman" w:hAnsi="Times New Roman" w:cs="Times New Roman"/>
                <w:kern w:val="0"/>
                <w14:ligatures w14:val="none"/>
              </w:rPr>
            </w:pPr>
            <w:r w:rsidRPr="00045589">
              <w:rPr>
                <w:rFonts w:ascii="Times New Roman" w:eastAsia="Times New Roman" w:hAnsi="Times New Roman" w:cs="Times New Roman"/>
                <w:kern w:val="0"/>
                <w14:ligatures w14:val="none"/>
              </w:rPr>
              <w:t>Roboty budowlane w zakresie kościołów</w:t>
            </w:r>
          </w:p>
          <w:p w14:paraId="0AD7DA57" w14:textId="2DFABA98" w:rsidR="00774D29" w:rsidRPr="00045589" w:rsidRDefault="00774D29" w:rsidP="00B93152">
            <w:pPr>
              <w:autoSpaceDE w:val="0"/>
              <w:autoSpaceDN w:val="0"/>
              <w:adjustRightInd w:val="0"/>
              <w:spacing w:after="0" w:line="240" w:lineRule="auto"/>
              <w:jc w:val="both"/>
              <w:rPr>
                <w:rFonts w:ascii="Times New Roman" w:eastAsia="Times New Roman" w:hAnsi="Times New Roman" w:cs="Times New Roman"/>
                <w:kern w:val="0"/>
                <w14:ligatures w14:val="none"/>
              </w:rPr>
            </w:pPr>
          </w:p>
        </w:tc>
      </w:tr>
      <w:tr w:rsidR="00A103F4" w:rsidRPr="00774D29" w14:paraId="1C99546B" w14:textId="77777777" w:rsidTr="0092521A">
        <w:trPr>
          <w:trHeight w:val="931"/>
        </w:trPr>
        <w:tc>
          <w:tcPr>
            <w:tcW w:w="2410" w:type="dxa"/>
            <w:tcBorders>
              <w:top w:val="single" w:sz="4" w:space="0" w:color="auto"/>
              <w:left w:val="single" w:sz="4" w:space="0" w:color="auto"/>
              <w:right w:val="single" w:sz="4" w:space="0" w:color="auto"/>
            </w:tcBorders>
          </w:tcPr>
          <w:p w14:paraId="0816E3A0" w14:textId="77777777" w:rsidR="00A103F4" w:rsidRPr="00045589" w:rsidRDefault="00A103F4" w:rsidP="00A103F4">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71271F5A" w14:textId="77777777" w:rsidR="00A103F4" w:rsidRPr="00045589" w:rsidRDefault="00A103F4" w:rsidP="00A103F4">
            <w:pPr>
              <w:spacing w:after="0" w:line="254" w:lineRule="auto"/>
              <w:jc w:val="both"/>
              <w:rPr>
                <w:rFonts w:ascii="Times New Roman" w:eastAsia="Times New Roman" w:hAnsi="Times New Roman" w:cs="Times New Roman"/>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04EAC2AD" w14:textId="0057F8C8" w:rsidR="00A103F4" w:rsidRPr="00045589" w:rsidRDefault="00A103F4" w:rsidP="00A103F4">
            <w:pPr>
              <w:spacing w:before="60" w:after="60" w:line="360" w:lineRule="auto"/>
              <w:ind w:left="851" w:hanging="790"/>
              <w:jc w:val="both"/>
              <w:rPr>
                <w:rFonts w:ascii="Times New Roman" w:eastAsiaTheme="minorEastAsia" w:hAnsi="Times New Roman" w:cs="Times New Roman"/>
                <w:b/>
                <w:bCs/>
                <w:kern w:val="0"/>
                <w14:ligatures w14:val="none"/>
              </w:rPr>
            </w:pPr>
            <w:r w:rsidRPr="00045589">
              <w:rPr>
                <w:rFonts w:ascii="Times New Roman" w:eastAsia="Times New Roman" w:hAnsi="Times New Roman" w:cs="Times New Roman"/>
                <w:b/>
                <w:bCs/>
                <w:kern w:val="0"/>
                <w14:ligatures w14:val="none"/>
              </w:rPr>
              <w:t>45453000-7</w:t>
            </w:r>
          </w:p>
        </w:tc>
        <w:tc>
          <w:tcPr>
            <w:tcW w:w="4283" w:type="dxa"/>
            <w:tcBorders>
              <w:top w:val="single" w:sz="4" w:space="0" w:color="auto"/>
              <w:left w:val="single" w:sz="4" w:space="0" w:color="auto"/>
              <w:bottom w:val="single" w:sz="4" w:space="0" w:color="auto"/>
              <w:right w:val="single" w:sz="4" w:space="0" w:color="auto"/>
            </w:tcBorders>
          </w:tcPr>
          <w:p w14:paraId="49EFD25E" w14:textId="77777777" w:rsidR="00A103F4" w:rsidRPr="00045589" w:rsidRDefault="00A103F4" w:rsidP="00A103F4">
            <w:pPr>
              <w:spacing w:after="0" w:line="240" w:lineRule="auto"/>
              <w:rPr>
                <w:rFonts w:ascii="Times New Roman" w:eastAsia="Times New Roman" w:hAnsi="Times New Roman" w:cs="Times New Roman"/>
                <w:kern w:val="0"/>
                <w:lang w:eastAsia="pl-PL"/>
                <w14:ligatures w14:val="none"/>
              </w:rPr>
            </w:pPr>
            <w:r w:rsidRPr="00045589">
              <w:rPr>
                <w:rFonts w:ascii="Times New Roman" w:eastAsia="Times New Roman" w:hAnsi="Times New Roman" w:cs="Times New Roman"/>
                <w:kern w:val="0"/>
                <w:lang w:eastAsia="pl-PL"/>
                <w14:ligatures w14:val="none"/>
              </w:rPr>
              <w:fldChar w:fldCharType="begin"/>
            </w:r>
            <w:r w:rsidRPr="00045589">
              <w:rPr>
                <w:rFonts w:ascii="Times New Roman" w:eastAsia="Times New Roman" w:hAnsi="Times New Roman" w:cs="Times New Roman"/>
                <w:kern w:val="0"/>
                <w:lang w:eastAsia="pl-PL"/>
                <w14:ligatures w14:val="none"/>
              </w:rPr>
              <w:instrText>HYPERLINK "https://www.google.com/url?sa=t&amp;source=web&amp;rct=j&amp;opi=89978449&amp;url=https://www.portalzp.pl/kody-cpv/szczegoly/roboty-remontowe-i-renowacyjne-7161&amp;ved=2ahUKEwjzzrvYgI-GAxWfVPEDHUdYD3cQFnoECCcQAQ&amp;usg=AOvVaw3Z6zG4MJ899A11wHUBphCO"</w:instrText>
            </w:r>
            <w:r w:rsidRPr="00045589">
              <w:rPr>
                <w:rFonts w:ascii="Times New Roman" w:eastAsia="Times New Roman" w:hAnsi="Times New Roman" w:cs="Times New Roman"/>
                <w:kern w:val="0"/>
                <w:lang w:eastAsia="pl-PL"/>
                <w14:ligatures w14:val="none"/>
              </w:rPr>
            </w:r>
            <w:r w:rsidRPr="00045589">
              <w:rPr>
                <w:rFonts w:ascii="Times New Roman" w:eastAsia="Times New Roman" w:hAnsi="Times New Roman" w:cs="Times New Roman"/>
                <w:kern w:val="0"/>
                <w:lang w:eastAsia="pl-PL"/>
                <w14:ligatures w14:val="none"/>
              </w:rPr>
              <w:fldChar w:fldCharType="separate"/>
            </w:r>
            <w:r w:rsidRPr="00045589">
              <w:rPr>
                <w:rFonts w:ascii="Times New Roman" w:eastAsia="Times New Roman" w:hAnsi="Times New Roman" w:cs="Times New Roman"/>
                <w:kern w:val="0"/>
                <w:lang w:eastAsia="pl-PL"/>
                <w14:ligatures w14:val="none"/>
              </w:rPr>
              <w:t>Roboty remontowe i renowacyjne</w:t>
            </w:r>
          </w:p>
          <w:p w14:paraId="3D3B0771" w14:textId="10664575" w:rsidR="00A103F4" w:rsidRPr="00045589" w:rsidRDefault="00A103F4" w:rsidP="00A103F4">
            <w:pPr>
              <w:spacing w:after="0" w:line="240" w:lineRule="auto"/>
              <w:rPr>
                <w:rFonts w:ascii="Times New Roman" w:eastAsia="Times New Roman" w:hAnsi="Times New Roman" w:cs="Times New Roman"/>
                <w:kern w:val="0"/>
                <w:sz w:val="24"/>
                <w:szCs w:val="24"/>
                <w:lang w:eastAsia="pl-PL"/>
                <w14:ligatures w14:val="none"/>
              </w:rPr>
            </w:pPr>
            <w:r w:rsidRPr="00045589">
              <w:rPr>
                <w:rFonts w:ascii="Times New Roman" w:eastAsia="Times New Roman" w:hAnsi="Times New Roman" w:cs="Times New Roman"/>
                <w:kern w:val="0"/>
                <w:lang w:eastAsia="pl-PL"/>
                <w14:ligatures w14:val="none"/>
              </w:rPr>
              <w:fldChar w:fldCharType="end"/>
            </w:r>
          </w:p>
        </w:tc>
      </w:tr>
      <w:tr w:rsidR="00A103F4" w:rsidRPr="00774D29" w14:paraId="64C006B9" w14:textId="77777777" w:rsidTr="0092521A">
        <w:trPr>
          <w:trHeight w:val="836"/>
        </w:trPr>
        <w:tc>
          <w:tcPr>
            <w:tcW w:w="2410" w:type="dxa"/>
            <w:tcBorders>
              <w:top w:val="single" w:sz="4" w:space="0" w:color="auto"/>
              <w:left w:val="single" w:sz="4" w:space="0" w:color="auto"/>
              <w:right w:val="single" w:sz="4" w:space="0" w:color="auto"/>
            </w:tcBorders>
          </w:tcPr>
          <w:p w14:paraId="5675E8EA" w14:textId="77777777" w:rsidR="00A103F4" w:rsidRPr="00045589" w:rsidRDefault="00A103F4" w:rsidP="00A103F4">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04753A92" w14:textId="77777777" w:rsidR="00A103F4" w:rsidRPr="00045589" w:rsidRDefault="00A103F4" w:rsidP="00A103F4">
            <w:pPr>
              <w:spacing w:after="0" w:line="254" w:lineRule="auto"/>
              <w:jc w:val="both"/>
              <w:rPr>
                <w:rFonts w:ascii="Times New Roman" w:eastAsia="Times New Roman" w:hAnsi="Times New Roman" w:cs="Times New Roman"/>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20549330" w14:textId="77777777" w:rsidR="00A103F4" w:rsidRPr="00045589" w:rsidRDefault="00A103F4" w:rsidP="00A103F4">
            <w:pPr>
              <w:spacing w:before="60" w:after="60" w:line="360" w:lineRule="auto"/>
              <w:ind w:left="851" w:hanging="790"/>
              <w:jc w:val="both"/>
              <w:rPr>
                <w:rFonts w:ascii="Times New Roman" w:eastAsia="Times New Roman" w:hAnsi="Times New Roman" w:cs="Times New Roman"/>
                <w:b/>
                <w:bCs/>
                <w:kern w:val="0"/>
                <w14:ligatures w14:val="none"/>
              </w:rPr>
            </w:pPr>
            <w:r w:rsidRPr="00045589">
              <w:rPr>
                <w:rFonts w:ascii="Times New Roman" w:eastAsia="Times New Roman" w:hAnsi="Times New Roman" w:cs="Times New Roman"/>
                <w:b/>
                <w:bCs/>
                <w:kern w:val="0"/>
                <w14:ligatures w14:val="none"/>
              </w:rPr>
              <w:t>45112700-2</w:t>
            </w:r>
          </w:p>
        </w:tc>
        <w:tc>
          <w:tcPr>
            <w:tcW w:w="4283" w:type="dxa"/>
            <w:tcBorders>
              <w:top w:val="single" w:sz="4" w:space="0" w:color="auto"/>
              <w:left w:val="single" w:sz="4" w:space="0" w:color="auto"/>
              <w:bottom w:val="single" w:sz="4" w:space="0" w:color="auto"/>
              <w:right w:val="single" w:sz="4" w:space="0" w:color="auto"/>
            </w:tcBorders>
          </w:tcPr>
          <w:p w14:paraId="679F48FD" w14:textId="77777777" w:rsidR="00A103F4" w:rsidRPr="00045589" w:rsidRDefault="00A103F4" w:rsidP="00A103F4">
            <w:pPr>
              <w:autoSpaceDE w:val="0"/>
              <w:autoSpaceDN w:val="0"/>
              <w:adjustRightInd w:val="0"/>
              <w:spacing w:after="0" w:line="240" w:lineRule="auto"/>
              <w:jc w:val="both"/>
              <w:rPr>
                <w:rFonts w:ascii="Times New Roman" w:eastAsia="Times New Roman" w:hAnsi="Times New Roman" w:cs="Times New Roman"/>
                <w:kern w:val="0"/>
                <w14:ligatures w14:val="none"/>
              </w:rPr>
            </w:pPr>
            <w:r w:rsidRPr="00045589">
              <w:rPr>
                <w:rFonts w:ascii="Times New Roman" w:eastAsia="Times New Roman" w:hAnsi="Times New Roman" w:cs="Times New Roman"/>
                <w:kern w:val="0"/>
                <w14:ligatures w14:val="none"/>
              </w:rPr>
              <w:t>Roboty w zakresie kształtowania terenu</w:t>
            </w:r>
          </w:p>
        </w:tc>
      </w:tr>
      <w:tr w:rsidR="00A103F4" w:rsidRPr="00774D29" w14:paraId="68884521" w14:textId="77777777" w:rsidTr="0092521A">
        <w:trPr>
          <w:trHeight w:val="567"/>
        </w:trPr>
        <w:tc>
          <w:tcPr>
            <w:tcW w:w="2410" w:type="dxa"/>
            <w:tcBorders>
              <w:left w:val="single" w:sz="4" w:space="0" w:color="auto"/>
              <w:right w:val="single" w:sz="4" w:space="0" w:color="auto"/>
            </w:tcBorders>
          </w:tcPr>
          <w:p w14:paraId="1EFA13E7" w14:textId="77777777" w:rsidR="00A103F4" w:rsidRPr="00045589" w:rsidRDefault="00A103F4" w:rsidP="00A103F4">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7ADA3552" w14:textId="77777777" w:rsidR="00A103F4" w:rsidRPr="00045589" w:rsidRDefault="00A103F4" w:rsidP="00A103F4">
            <w:pPr>
              <w:spacing w:after="0" w:line="254" w:lineRule="auto"/>
              <w:jc w:val="both"/>
              <w:rPr>
                <w:rFonts w:ascii="Times New Roman" w:eastAsia="Times New Roman" w:hAnsi="Times New Roman" w:cs="Times New Roman"/>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203C71AB" w14:textId="77777777" w:rsidR="00A103F4" w:rsidRPr="00045589" w:rsidRDefault="00A103F4" w:rsidP="00A103F4">
            <w:pPr>
              <w:spacing w:before="60" w:after="60" w:line="360" w:lineRule="auto"/>
              <w:ind w:left="117" w:hanging="51"/>
              <w:jc w:val="both"/>
              <w:rPr>
                <w:rFonts w:ascii="Times New Roman" w:eastAsiaTheme="minorEastAsia" w:hAnsi="Times New Roman" w:cs="Times New Roman"/>
                <w:b/>
                <w:bCs/>
                <w:kern w:val="0"/>
                <w14:ligatures w14:val="none"/>
              </w:rPr>
            </w:pPr>
            <w:r w:rsidRPr="00045589">
              <w:rPr>
                <w:rFonts w:ascii="Times New Roman" w:eastAsiaTheme="minorEastAsia" w:hAnsi="Times New Roman" w:cs="Times New Roman"/>
                <w:b/>
                <w:bCs/>
                <w:kern w:val="0"/>
                <w14:ligatures w14:val="none"/>
              </w:rPr>
              <w:t>45450000-6</w:t>
            </w:r>
          </w:p>
        </w:tc>
        <w:tc>
          <w:tcPr>
            <w:tcW w:w="4283" w:type="dxa"/>
            <w:tcBorders>
              <w:top w:val="single" w:sz="4" w:space="0" w:color="auto"/>
              <w:left w:val="single" w:sz="4" w:space="0" w:color="auto"/>
              <w:bottom w:val="single" w:sz="4" w:space="0" w:color="auto"/>
              <w:right w:val="single" w:sz="4" w:space="0" w:color="auto"/>
            </w:tcBorders>
          </w:tcPr>
          <w:p w14:paraId="49E16FBB" w14:textId="77777777" w:rsidR="00A103F4" w:rsidRPr="00045589" w:rsidRDefault="00A103F4" w:rsidP="00A1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045589">
              <w:rPr>
                <w:rFonts w:ascii="Times New Roman" w:eastAsia="Times New Roman" w:hAnsi="Times New Roman" w:cs="Times New Roman"/>
                <w:kern w:val="0"/>
                <w14:ligatures w14:val="none"/>
              </w:rPr>
              <w:t>Roboty budowlane wykończeniowe, pozostałe</w:t>
            </w:r>
          </w:p>
        </w:tc>
      </w:tr>
    </w:tbl>
    <w:p w14:paraId="56C13D58" w14:textId="77777777" w:rsidR="00774D29" w:rsidRPr="00774D29" w:rsidRDefault="00774D29" w:rsidP="00774D29">
      <w:pPr>
        <w:suppressAutoHyphens/>
        <w:spacing w:after="0" w:line="240" w:lineRule="auto"/>
        <w:ind w:left="709"/>
        <w:jc w:val="both"/>
        <w:rPr>
          <w:rFonts w:ascii="Times New Roman" w:eastAsia="Times New Roman" w:hAnsi="Times New Roman" w:cs="Times New Roman"/>
          <w:b/>
          <w:bCs/>
          <w:color w:val="FF0000"/>
          <w:kern w:val="0"/>
          <w:u w:val="single"/>
          <w:lang w:eastAsia="ar-SA"/>
          <w14:ligatures w14:val="none"/>
        </w:rPr>
      </w:pPr>
    </w:p>
    <w:p w14:paraId="1AC1CBFF" w14:textId="0FDA3344" w:rsidR="00774D29" w:rsidRPr="00774D29" w:rsidRDefault="00774D29" w:rsidP="00774D29">
      <w:pPr>
        <w:suppressAutoHyphens/>
        <w:spacing w:after="0" w:line="240" w:lineRule="auto"/>
        <w:ind w:left="709"/>
        <w:jc w:val="both"/>
        <w:rPr>
          <w:rFonts w:ascii="Times New Roman" w:eastAsia="Times New Roman" w:hAnsi="Times New Roman" w:cs="Times New Roman"/>
          <w:b/>
          <w:bCs/>
          <w:color w:val="FF0000"/>
          <w:kern w:val="0"/>
          <w:u w:val="single"/>
          <w:lang w:eastAsia="ar-SA"/>
          <w14:ligatures w14:val="none"/>
        </w:rPr>
      </w:pPr>
    </w:p>
    <w:p w14:paraId="17BBB1CF" w14:textId="77777777" w:rsidR="00774D29" w:rsidRPr="009F3132" w:rsidRDefault="00774D29" w:rsidP="00774D29">
      <w:pPr>
        <w:suppressAutoHyphens/>
        <w:spacing w:after="0" w:line="240" w:lineRule="auto"/>
        <w:ind w:left="709"/>
        <w:jc w:val="both"/>
        <w:rPr>
          <w:rFonts w:ascii="Times New Roman" w:eastAsia="Times New Roman" w:hAnsi="Times New Roman" w:cs="Times New Roman"/>
          <w:b/>
          <w:bCs/>
          <w:kern w:val="0"/>
          <w:u w:val="single"/>
          <w:lang w:eastAsia="ar-SA"/>
          <w14:ligatures w14:val="none"/>
        </w:rPr>
      </w:pPr>
    </w:p>
    <w:p w14:paraId="16A10035" w14:textId="7FB8A5C7" w:rsidR="00774D29" w:rsidRPr="009F3132" w:rsidRDefault="00774D29" w:rsidP="00737405">
      <w:pPr>
        <w:numPr>
          <w:ilvl w:val="0"/>
          <w:numId w:val="77"/>
        </w:numPr>
        <w:suppressAutoHyphens/>
        <w:spacing w:after="0" w:line="240" w:lineRule="auto"/>
        <w:ind w:left="360"/>
        <w:jc w:val="both"/>
        <w:rPr>
          <w:rFonts w:ascii="Times New Roman" w:eastAsia="Times New Roman" w:hAnsi="Times New Roman" w:cs="Times New Roman"/>
          <w:b/>
          <w:bCs/>
          <w:kern w:val="0"/>
          <w:u w:val="single"/>
          <w:lang w:eastAsia="ar-SA"/>
          <w14:ligatures w14:val="none"/>
        </w:rPr>
      </w:pPr>
      <w:r w:rsidRPr="009F3132">
        <w:rPr>
          <w:rFonts w:ascii="Times New Roman" w:eastAsia="SimSun" w:hAnsi="Times New Roman" w:cs="Times New Roman"/>
          <w:kern w:val="3"/>
          <w14:ligatures w14:val="none"/>
        </w:rPr>
        <w:t xml:space="preserve">Realizacja przedmiotu zamówienia jest dofinansowana z Rządowego Funduszu Polski Ład: Program </w:t>
      </w:r>
      <w:r w:rsidR="00374040" w:rsidRPr="009F3132">
        <w:rPr>
          <w:rFonts w:ascii="Times New Roman" w:eastAsia="SimSun" w:hAnsi="Times New Roman" w:cs="Times New Roman"/>
          <w:kern w:val="3"/>
          <w14:ligatures w14:val="none"/>
        </w:rPr>
        <w:t>Odbudowy zabytków</w:t>
      </w:r>
      <w:r w:rsidRPr="009F3132">
        <w:rPr>
          <w:rFonts w:ascii="Times New Roman" w:eastAsia="SimSun" w:hAnsi="Times New Roman" w:cs="Times New Roman"/>
          <w:kern w:val="3"/>
          <w14:ligatures w14:val="none"/>
        </w:rPr>
        <w:t xml:space="preserve">, przyjętego na mocy uchwały </w:t>
      </w:r>
      <w:r w:rsidR="00EB2208" w:rsidRPr="009F3132">
        <w:rPr>
          <w:rFonts w:ascii="Times New Roman" w:eastAsia="SimSun" w:hAnsi="Times New Roman" w:cs="Times New Roman"/>
          <w:kern w:val="3"/>
          <w14:ligatures w14:val="none"/>
        </w:rPr>
        <w:t xml:space="preserve">Rady </w:t>
      </w:r>
      <w:r w:rsidRPr="009F3132">
        <w:rPr>
          <w:rFonts w:ascii="Times New Roman" w:eastAsia="SimSun" w:hAnsi="Times New Roman" w:cs="Times New Roman"/>
          <w:kern w:val="3"/>
          <w14:ligatures w14:val="none"/>
        </w:rPr>
        <w:t xml:space="preserve"> Ministrów </w:t>
      </w:r>
      <w:r w:rsidR="00EB2208" w:rsidRPr="009F3132">
        <w:rPr>
          <w:rFonts w:ascii="Times New Roman" w:eastAsia="SimSun" w:hAnsi="Times New Roman" w:cs="Times New Roman"/>
          <w:kern w:val="3"/>
          <w14:ligatures w14:val="none"/>
        </w:rPr>
        <w:t xml:space="preserve">nr 232/2022 </w:t>
      </w:r>
      <w:r w:rsidRPr="009F3132">
        <w:rPr>
          <w:rFonts w:ascii="Times New Roman" w:eastAsia="SimSun" w:hAnsi="Times New Roman" w:cs="Times New Roman"/>
          <w:kern w:val="3"/>
          <w14:ligatures w14:val="none"/>
        </w:rPr>
        <w:t>z dnia</w:t>
      </w:r>
      <w:r w:rsidR="00EB2208" w:rsidRPr="009F3132">
        <w:rPr>
          <w:rFonts w:ascii="Times New Roman" w:eastAsia="SimSun" w:hAnsi="Times New Roman" w:cs="Times New Roman"/>
          <w:kern w:val="3"/>
          <w14:ligatures w14:val="none"/>
        </w:rPr>
        <w:t xml:space="preserve"> 23 listopada 2022 r. </w:t>
      </w:r>
      <w:r w:rsidRPr="009F3132">
        <w:rPr>
          <w:rFonts w:ascii="Times New Roman" w:eastAsia="SimSun" w:hAnsi="Times New Roman" w:cs="Times New Roman"/>
          <w:kern w:val="3"/>
          <w14:ligatures w14:val="none"/>
        </w:rPr>
        <w:t xml:space="preserve">) w sprawie ustanowienia Rządowego </w:t>
      </w:r>
      <w:r w:rsidR="00EB2208" w:rsidRPr="009F3132">
        <w:rPr>
          <w:rFonts w:ascii="Times New Roman" w:eastAsia="SimSun" w:hAnsi="Times New Roman" w:cs="Times New Roman"/>
          <w:kern w:val="3"/>
          <w14:ligatures w14:val="none"/>
        </w:rPr>
        <w:t>Programu Odbudowy Zabytków, zwanej dalej „Uchwałą RM” i</w:t>
      </w:r>
      <w:r w:rsidRPr="009F3132">
        <w:rPr>
          <w:rFonts w:ascii="Times New Roman" w:eastAsia="SimSun" w:hAnsi="Times New Roman" w:cs="Times New Roman"/>
          <w:kern w:val="3"/>
          <w14:ligatures w14:val="none"/>
        </w:rPr>
        <w:t xml:space="preserve"> </w:t>
      </w:r>
      <w:r w:rsidR="00EB2208" w:rsidRPr="009F3132">
        <w:rPr>
          <w:rFonts w:ascii="Times New Roman" w:eastAsia="SimSun" w:hAnsi="Times New Roman" w:cs="Times New Roman"/>
          <w:kern w:val="3"/>
          <w14:ligatures w14:val="none"/>
        </w:rPr>
        <w:t>Regulaminu</w:t>
      </w:r>
      <w:r w:rsidR="002E6736" w:rsidRPr="009F3132">
        <w:rPr>
          <w:rFonts w:ascii="Times New Roman" w:eastAsia="SimSun" w:hAnsi="Times New Roman" w:cs="Times New Roman"/>
          <w:kern w:val="3"/>
          <w14:ligatures w14:val="none"/>
        </w:rPr>
        <w:t xml:space="preserve"> Naboru Wniosków o dofinansowanie z Rządowego Programu Odbudowy zabytków.</w:t>
      </w:r>
    </w:p>
    <w:p w14:paraId="3991B8F6" w14:textId="3CD25074" w:rsidR="00774D29" w:rsidRPr="009F3132" w:rsidRDefault="00774D29" w:rsidP="00737405">
      <w:pPr>
        <w:numPr>
          <w:ilvl w:val="0"/>
          <w:numId w:val="77"/>
        </w:numPr>
        <w:suppressAutoHyphens/>
        <w:spacing w:after="0" w:line="240" w:lineRule="auto"/>
        <w:ind w:left="426" w:hanging="426"/>
        <w:jc w:val="both"/>
        <w:rPr>
          <w:rFonts w:ascii="Times New Roman" w:eastAsia="Times New Roman" w:hAnsi="Times New Roman" w:cs="Times New Roman"/>
          <w:b/>
          <w:bCs/>
          <w:kern w:val="0"/>
          <w:u w:val="single"/>
          <w:lang w:eastAsia="ar-SA"/>
          <w14:ligatures w14:val="none"/>
        </w:rPr>
      </w:pPr>
      <w:r w:rsidRPr="009F3132">
        <w:rPr>
          <w:rFonts w:ascii="Times New Roman" w:eastAsia="SimSun" w:hAnsi="Times New Roman" w:cs="Times New Roman"/>
          <w:kern w:val="3"/>
          <w14:ligatures w14:val="none"/>
        </w:rPr>
        <w:t xml:space="preserve">Mając na względzie obowiązki nałożone przez Bank Gospodarstwa Krajowego [będący organizatorem naborów wniosków o dofinansowanie z Rządowego </w:t>
      </w:r>
      <w:r w:rsidR="00A55EDC" w:rsidRPr="009F3132">
        <w:rPr>
          <w:rFonts w:ascii="Times New Roman" w:eastAsia="SimSun" w:hAnsi="Times New Roman" w:cs="Times New Roman"/>
          <w:kern w:val="3"/>
          <w14:ligatures w14:val="none"/>
        </w:rPr>
        <w:t>P</w:t>
      </w:r>
      <w:r w:rsidR="002E6736" w:rsidRPr="009F3132">
        <w:rPr>
          <w:rFonts w:ascii="Times New Roman" w:eastAsia="SimSun" w:hAnsi="Times New Roman" w:cs="Times New Roman"/>
          <w:kern w:val="3"/>
          <w14:ligatures w14:val="none"/>
        </w:rPr>
        <w:t xml:space="preserve">rogramu </w:t>
      </w:r>
      <w:r w:rsidR="00A55EDC" w:rsidRPr="009F3132">
        <w:rPr>
          <w:rFonts w:ascii="Times New Roman" w:eastAsia="SimSun" w:hAnsi="Times New Roman" w:cs="Times New Roman"/>
          <w:kern w:val="3"/>
          <w14:ligatures w14:val="none"/>
        </w:rPr>
        <w:t>O</w:t>
      </w:r>
      <w:r w:rsidR="002E6736" w:rsidRPr="009F3132">
        <w:rPr>
          <w:rFonts w:ascii="Times New Roman" w:eastAsia="SimSun" w:hAnsi="Times New Roman" w:cs="Times New Roman"/>
          <w:kern w:val="3"/>
          <w14:ligatures w14:val="none"/>
        </w:rPr>
        <w:t xml:space="preserve">dbudowy Zabytków </w:t>
      </w:r>
      <w:r w:rsidRPr="009F3132">
        <w:rPr>
          <w:rFonts w:ascii="Times New Roman" w:eastAsia="SimSun" w:hAnsi="Times New Roman" w:cs="Times New Roman"/>
          <w:kern w:val="3"/>
          <w14:ligatures w14:val="none"/>
        </w:rPr>
        <w:t xml:space="preserve"> Polski Ład</w:t>
      </w:r>
      <w:r w:rsidR="002E6736" w:rsidRPr="009F3132">
        <w:rPr>
          <w:rFonts w:ascii="Times New Roman" w:eastAsia="SimSun" w:hAnsi="Times New Roman" w:cs="Times New Roman"/>
          <w:kern w:val="3"/>
          <w14:ligatures w14:val="none"/>
        </w:rPr>
        <w:t xml:space="preserve"> </w:t>
      </w:r>
      <w:r w:rsidRPr="009F3132">
        <w:rPr>
          <w:rFonts w:ascii="Times New Roman" w:eastAsia="SimSun" w:hAnsi="Times New Roman" w:cs="Times New Roman"/>
          <w:kern w:val="3"/>
          <w14:ligatures w14:val="none"/>
        </w:rPr>
        <w:t>na Zamawiając</w:t>
      </w:r>
      <w:r w:rsidR="002E6736" w:rsidRPr="009F3132">
        <w:rPr>
          <w:rFonts w:ascii="Times New Roman" w:eastAsia="SimSun" w:hAnsi="Times New Roman" w:cs="Times New Roman"/>
          <w:kern w:val="3"/>
          <w14:ligatures w14:val="none"/>
        </w:rPr>
        <w:t xml:space="preserve">ego </w:t>
      </w:r>
      <w:r w:rsidRPr="009F3132">
        <w:rPr>
          <w:rFonts w:ascii="Times New Roman" w:eastAsia="SimSun" w:hAnsi="Times New Roman" w:cs="Times New Roman"/>
          <w:kern w:val="3"/>
          <w14:ligatures w14:val="none"/>
        </w:rPr>
        <w:t xml:space="preserve"> w drodze udzielonej Wstępnej Promesy Nr </w:t>
      </w:r>
      <w:r w:rsidR="002E6736" w:rsidRPr="009F3132">
        <w:rPr>
          <w:rFonts w:ascii="Times New Roman" w:eastAsia="SimSun" w:hAnsi="Times New Roman" w:cs="Times New Roman"/>
          <w:kern w:val="3"/>
          <w14:ligatures w14:val="none"/>
        </w:rPr>
        <w:t>RPOZ/2022/663</w:t>
      </w:r>
      <w:r w:rsidRPr="009F3132">
        <w:rPr>
          <w:rFonts w:ascii="Times New Roman" w:eastAsia="SimSun" w:hAnsi="Times New Roman" w:cs="Times New Roman"/>
          <w:kern w:val="3"/>
          <w14:ligatures w14:val="none"/>
        </w:rPr>
        <w:t xml:space="preserve">/PolskiLad, dotyczącej dofinansowania Inwestycji stanowiącej przedmiot niniejszej Umowy z Programu, Wykonawca zobowiązuje się zapewnić finansowanie przez Wykonawcę inwestycji stanowiącej przedmiot niniejszej umowy, w części niepokrytej udziałem własnym Zamawiającego, na czas poprzedzający wypłatę z Promesy (rozumianą jako wypłatę środków objętych dofinansowaniem w ramach Programu), z jednoczesnym zastrzeżeniem, że zapłata wynagrodzenia należnego Wykonawcy z tytułu realizacji przedmiotu zamówienia (w części nieobjętej wkładem </w:t>
      </w:r>
      <w:r w:rsidRPr="00534F49">
        <w:rPr>
          <w:rFonts w:ascii="Times New Roman" w:eastAsia="SimSun" w:hAnsi="Times New Roman" w:cs="Times New Roman"/>
          <w:kern w:val="3"/>
          <w14:ligatures w14:val="none"/>
        </w:rPr>
        <w:t xml:space="preserve">własnym  o którym mowa w ust. 3 pkt 1 umowy) nastąpi w terminie </w:t>
      </w:r>
      <w:r w:rsidRPr="009F3132">
        <w:rPr>
          <w:rFonts w:ascii="Times New Roman" w:eastAsia="SimSun" w:hAnsi="Times New Roman" w:cs="Times New Roman"/>
          <w:kern w:val="3"/>
          <w14:ligatures w14:val="none"/>
        </w:rPr>
        <w:t xml:space="preserve">nie dłuższym niż </w:t>
      </w:r>
      <w:r w:rsidRPr="009F3132">
        <w:rPr>
          <w:rFonts w:ascii="Times New Roman" w:eastAsia="SimSun" w:hAnsi="Times New Roman" w:cs="Times New Roman"/>
          <w:b/>
          <w:bCs/>
          <w:kern w:val="3"/>
          <w14:ligatures w14:val="none"/>
        </w:rPr>
        <w:t xml:space="preserve">35 </w:t>
      </w:r>
      <w:r w:rsidRPr="009F3132">
        <w:rPr>
          <w:rFonts w:ascii="Times New Roman" w:eastAsia="SimSun" w:hAnsi="Times New Roman" w:cs="Times New Roman"/>
          <w:kern w:val="3"/>
          <w14:ligatures w14:val="none"/>
        </w:rPr>
        <w:t>(słownie: trzydzieści pięć) dni od dnia dokonania odbioru końcowego przedmiotu umowy przez Zamawiającego, w sposób określony w §7  i 15 Umowy.</w:t>
      </w:r>
    </w:p>
    <w:p w14:paraId="267188B0" w14:textId="77777777" w:rsidR="00774D29" w:rsidRPr="009F3132" w:rsidRDefault="00774D29" w:rsidP="00737405">
      <w:pPr>
        <w:numPr>
          <w:ilvl w:val="0"/>
          <w:numId w:val="77"/>
        </w:numPr>
        <w:suppressAutoHyphens/>
        <w:spacing w:after="0" w:line="240" w:lineRule="auto"/>
        <w:ind w:left="426" w:hanging="426"/>
        <w:jc w:val="both"/>
        <w:rPr>
          <w:rFonts w:ascii="Times New Roman" w:eastAsia="Times New Roman" w:hAnsi="Times New Roman" w:cs="Times New Roman"/>
          <w:b/>
          <w:bCs/>
          <w:kern w:val="0"/>
          <w:u w:val="single"/>
          <w:lang w:eastAsia="ar-SA"/>
          <w14:ligatures w14:val="none"/>
        </w:rPr>
      </w:pPr>
      <w:r w:rsidRPr="009F3132">
        <w:rPr>
          <w:rFonts w:ascii="Times New Roman" w:eastAsia="SimSun" w:hAnsi="Times New Roman" w:cs="Times New Roman"/>
          <w:kern w:val="3"/>
          <w:lang w:eastAsia="pl-PL"/>
          <w14:ligatures w14:val="none"/>
        </w:rPr>
        <w:t xml:space="preserve">Zamawiający zapewnia, że Inwestycja, której dotyczy postępowanie jest tożsama z opisem Inwestycji zawartych we wniosku o dofinansowanie. </w:t>
      </w:r>
    </w:p>
    <w:p w14:paraId="6C95A12D" w14:textId="77777777" w:rsidR="00774D29" w:rsidRPr="002E6736" w:rsidRDefault="00774D29" w:rsidP="00737405">
      <w:pPr>
        <w:numPr>
          <w:ilvl w:val="0"/>
          <w:numId w:val="77"/>
        </w:numPr>
        <w:suppressAutoHyphens/>
        <w:spacing w:after="0" w:line="240" w:lineRule="auto"/>
        <w:ind w:left="426" w:hanging="426"/>
        <w:jc w:val="both"/>
        <w:rPr>
          <w:rFonts w:ascii="Times New Roman" w:eastAsia="Times New Roman" w:hAnsi="Times New Roman" w:cs="Times New Roman"/>
          <w:b/>
          <w:bCs/>
          <w:kern w:val="0"/>
          <w:u w:val="single"/>
          <w:lang w:eastAsia="ar-SA"/>
          <w14:ligatures w14:val="none"/>
        </w:rPr>
      </w:pPr>
      <w:r w:rsidRPr="009F3132">
        <w:rPr>
          <w:rFonts w:ascii="Times New Roman" w:eastAsia="SimSun" w:hAnsi="Times New Roman" w:cs="Times New Roman"/>
          <w:kern w:val="3"/>
          <w14:ligatures w14:val="none"/>
        </w:rPr>
        <w:t xml:space="preserve">Zamawiający zapewnia Wykonawcę, że posiada zabezpieczone środki finansowe w kwocie nie </w:t>
      </w:r>
      <w:r w:rsidRPr="002E6736">
        <w:rPr>
          <w:rFonts w:ascii="Times New Roman" w:eastAsia="SimSun" w:hAnsi="Times New Roman" w:cs="Times New Roman"/>
          <w:kern w:val="3"/>
          <w14:ligatures w14:val="none"/>
        </w:rPr>
        <w:t>niższej niż udział własny wskazany we Wniosku o dofinansowanie.</w:t>
      </w:r>
    </w:p>
    <w:p w14:paraId="43552200" w14:textId="77777777" w:rsidR="00774D29" w:rsidRPr="002E6736" w:rsidRDefault="00774D29" w:rsidP="00774D29">
      <w:pPr>
        <w:spacing w:after="0" w:line="360" w:lineRule="auto"/>
        <w:jc w:val="both"/>
        <w:rPr>
          <w:rFonts w:ascii="Times New Roman" w:eastAsia="Calibri" w:hAnsi="Times New Roman" w:cs="Times New Roman"/>
          <w:kern w:val="0"/>
          <w14:ligatures w14:val="none"/>
        </w:rPr>
      </w:pPr>
    </w:p>
    <w:p w14:paraId="34062E25" w14:textId="77777777" w:rsidR="00774D29" w:rsidRPr="002E6736"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2E6736">
        <w:rPr>
          <w:rFonts w:ascii="Times New Roman" w:eastAsia="Times New Roman" w:hAnsi="Times New Roman" w:cs="Times New Roman"/>
          <w:b/>
          <w:kern w:val="0"/>
          <w:lang w:eastAsia="pl-PL" w:bidi="pl-PL"/>
          <w14:ligatures w14:val="none"/>
        </w:rPr>
        <w:t xml:space="preserve">VI. TERMIN WYKONANIA ZAMÓWIENIA </w:t>
      </w:r>
    </w:p>
    <w:p w14:paraId="6C251A9B"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p>
    <w:p w14:paraId="06630CB6" w14:textId="5A0B50E1" w:rsidR="00774D29" w:rsidRPr="00AD6C7E" w:rsidRDefault="00774D29">
      <w:pPr>
        <w:numPr>
          <w:ilvl w:val="0"/>
          <w:numId w:val="49"/>
        </w:numPr>
        <w:tabs>
          <w:tab w:val="left" w:pos="1358"/>
        </w:tabs>
        <w:suppressAutoHyphens/>
        <w:spacing w:after="0" w:line="240" w:lineRule="auto"/>
        <w:ind w:left="567" w:hanging="283"/>
        <w:jc w:val="both"/>
        <w:rPr>
          <w:rFonts w:ascii="Times New Roman" w:eastAsiaTheme="minorEastAsia" w:hAnsi="Times New Roman" w:cs="Times New Roman"/>
          <w:b/>
          <w:bCs/>
          <w:kern w:val="0"/>
          <w:u w:val="single"/>
          <w:lang w:eastAsia="ar-SA"/>
          <w14:ligatures w14:val="none"/>
        </w:rPr>
      </w:pPr>
      <w:bookmarkStart w:id="11" w:name="_Hlk95470215"/>
      <w:r w:rsidRPr="00774D29">
        <w:rPr>
          <w:rFonts w:ascii="Times New Roman" w:eastAsia="Times New Roman" w:hAnsi="Times New Roman" w:cs="Times New Roman"/>
          <w:b/>
          <w:bCs/>
          <w:kern w:val="0"/>
          <w:lang w:eastAsia="ar-SA"/>
          <w14:ligatures w14:val="none"/>
        </w:rPr>
        <w:t xml:space="preserve">Zamawiający przewiduje realizację zadania w okresie nie dłuższym niż 12 miesięcy na podstawie jednej umowy, tj. </w:t>
      </w:r>
      <w:r w:rsidR="00AD6C7E" w:rsidRPr="00AD6C7E">
        <w:rPr>
          <w:rFonts w:ascii="Times New Roman" w:eastAsia="Times New Roman" w:hAnsi="Times New Roman" w:cs="Times New Roman"/>
          <w:b/>
          <w:bCs/>
          <w:kern w:val="0"/>
          <w:u w:val="single"/>
          <w:lang w:eastAsia="ar-SA"/>
          <w14:ligatures w14:val="none"/>
        </w:rPr>
        <w:t>do 4 miesięcy</w:t>
      </w:r>
      <w:r w:rsidRPr="00AD6C7E">
        <w:rPr>
          <w:rFonts w:ascii="Times New Roman" w:eastAsia="Times New Roman" w:hAnsi="Times New Roman" w:cs="Times New Roman"/>
          <w:b/>
          <w:bCs/>
          <w:kern w:val="0"/>
          <w:u w:val="single"/>
          <w:lang w:eastAsia="ar-SA"/>
          <w14:ligatures w14:val="none"/>
        </w:rPr>
        <w:t xml:space="preserve"> </w:t>
      </w:r>
      <w:bookmarkStart w:id="12" w:name="_Hlk149634341"/>
      <w:bookmarkEnd w:id="11"/>
    </w:p>
    <w:bookmarkEnd w:id="12"/>
    <w:p w14:paraId="143E58AF"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color w:val="FF0000"/>
          <w:kern w:val="0"/>
          <w14:ligatures w14:val="none"/>
        </w:rPr>
      </w:pPr>
    </w:p>
    <w:p w14:paraId="36DCE38D" w14:textId="77777777" w:rsidR="00774D29" w:rsidRPr="00774D29" w:rsidRDefault="00774D29" w:rsidP="00774D29">
      <w:pPr>
        <w:spacing w:after="0" w:line="276" w:lineRule="auto"/>
        <w:ind w:left="567" w:hanging="567"/>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VII. PROJEKTOWANE POSTANOWIENIA UMOWY W SPRAWIE ZAMÓWIENIA PUBLICZNEGO</w:t>
      </w:r>
    </w:p>
    <w:p w14:paraId="531277FB"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p>
    <w:p w14:paraId="0691B745" w14:textId="3B14F1A5" w:rsidR="00774D29" w:rsidRPr="00774D29" w:rsidRDefault="00774D29">
      <w:pPr>
        <w:numPr>
          <w:ilvl w:val="0"/>
          <w:numId w:val="7"/>
        </w:numPr>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 Wykonawcą, który złożył najkorzystniejsza ofertę zostanie zawarta umowa, której wzór do SWZ stanowi  załącznik nr 10</w:t>
      </w:r>
      <w:r w:rsidR="007078F9">
        <w:rPr>
          <w:rFonts w:ascii="Times New Roman" w:eastAsia="Times New Roman" w:hAnsi="Times New Roman" w:cs="Times New Roman"/>
          <w:kern w:val="0"/>
          <w:lang w:eastAsia="pl-PL"/>
          <w14:ligatures w14:val="none"/>
        </w:rPr>
        <w:t xml:space="preserve"> do SWZ.</w:t>
      </w:r>
      <w:r w:rsidRPr="00774D29">
        <w:rPr>
          <w:rFonts w:ascii="Times New Roman" w:eastAsia="Times New Roman" w:hAnsi="Times New Roman" w:cs="Times New Roman"/>
          <w:kern w:val="0"/>
          <w:lang w:eastAsia="pl-PL"/>
          <w14:ligatures w14:val="none"/>
        </w:rPr>
        <w:t xml:space="preserve"> </w:t>
      </w:r>
    </w:p>
    <w:p w14:paraId="1F3098CD" w14:textId="2D871D43" w:rsidR="00774D29" w:rsidRPr="00774D29" w:rsidRDefault="00774D29">
      <w:pPr>
        <w:numPr>
          <w:ilvl w:val="0"/>
          <w:numId w:val="7"/>
        </w:numPr>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Projektowane postanowienia umowy w sprawie zamówienia publicznego, które zostaną wprowadzone do treści umowy, zostały określone w załączniku nr 10 do SWZ. </w:t>
      </w:r>
    </w:p>
    <w:p w14:paraId="2662B5EF" w14:textId="77777777" w:rsidR="00774D29" w:rsidRPr="00774D29" w:rsidRDefault="00774D29">
      <w:pPr>
        <w:numPr>
          <w:ilvl w:val="0"/>
          <w:numId w:val="7"/>
        </w:numPr>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Zamawiający przewiduje możliwość dokonania zmian w umowie na zasadach określonych w projekcie umowy stanowiącym </w:t>
      </w:r>
      <w:r w:rsidRPr="00774D29">
        <w:rPr>
          <w:rFonts w:ascii="Times New Roman" w:eastAsia="Times New Roman" w:hAnsi="Times New Roman" w:cs="Times New Roman"/>
          <w:b/>
          <w:bCs/>
          <w:kern w:val="0"/>
          <w:lang w:eastAsia="pl-PL"/>
          <w14:ligatures w14:val="none"/>
        </w:rPr>
        <w:t>załącznik nr 10 do SWZ</w:t>
      </w:r>
      <w:r w:rsidRPr="00774D29">
        <w:rPr>
          <w:rFonts w:ascii="Times New Roman" w:eastAsia="Times New Roman" w:hAnsi="Times New Roman" w:cs="Times New Roman"/>
          <w:kern w:val="0"/>
          <w:lang w:eastAsia="pl-PL"/>
          <w14:ligatures w14:val="none"/>
        </w:rPr>
        <w:t xml:space="preserve">. </w:t>
      </w:r>
    </w:p>
    <w:p w14:paraId="33EA53E9" w14:textId="77777777" w:rsidR="00774D29" w:rsidRPr="00774D29" w:rsidRDefault="00774D29">
      <w:pPr>
        <w:numPr>
          <w:ilvl w:val="0"/>
          <w:numId w:val="7"/>
        </w:numPr>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W przypadku wyboru oferty Wykonawców występujących wspólnie, przed zawarciem umowy, Zamawiający może żądać umowy regulującej współpracę tych Wykonawców (umowę spółki cywilnej lub umowę konsorcjum).</w:t>
      </w:r>
    </w:p>
    <w:p w14:paraId="3FA1F36D" w14:textId="77777777" w:rsidR="00774D29" w:rsidRPr="00774D29" w:rsidRDefault="00774D29" w:rsidP="00774D29">
      <w:pPr>
        <w:spacing w:after="0" w:line="276" w:lineRule="auto"/>
        <w:jc w:val="both"/>
        <w:rPr>
          <w:rFonts w:ascii="Times New Roman" w:eastAsia="Times New Roman" w:hAnsi="Times New Roman" w:cs="Times New Roman"/>
          <w:bCs/>
          <w:color w:val="FF0000"/>
          <w:kern w:val="0"/>
          <w:lang w:eastAsia="pl-PL" w:bidi="pl-PL"/>
          <w14:ligatures w14:val="none"/>
        </w:rPr>
      </w:pPr>
    </w:p>
    <w:p w14:paraId="43047803"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VIII.  INFORMACJE O ŚRODKACH KOMUNIKACJI ELEKTRONICZNEJ</w:t>
      </w:r>
    </w:p>
    <w:p w14:paraId="1D7CD5A5"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p>
    <w:p w14:paraId="591CEA84" w14:textId="77777777" w:rsidR="00774D29" w:rsidRPr="00774D29" w:rsidRDefault="00774D29" w:rsidP="00774D29">
      <w:p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b/>
          <w:bCs/>
          <w:kern w:val="0"/>
          <w14:ligatures w14:val="none"/>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455DA00C"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W postępowaniu o udzielenie zamówienia publicznego komunikacja między Zamawiającym, a Wykonawcami odbywa się przy użyciu Platformy e-Zamówienia, która jest dostępna pod adresem https://ezamowienia.gov.pl </w:t>
      </w:r>
    </w:p>
    <w:p w14:paraId="33D1BAE3"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Korzystanie z Platformy e-Zamówienia jest bezpłatne </w:t>
      </w:r>
    </w:p>
    <w:p w14:paraId="0FFB57BB"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https://ezamowienia.gov.pl/pl/regulamin/#regulamin-serwisu oraz informacje zamieszczone w zakładce „Centrum Pomocy”. </w:t>
      </w:r>
    </w:p>
    <w:p w14:paraId="38615C6D"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bookmarkStart w:id="13" w:name="_Hlk124514466"/>
      <w:r w:rsidRPr="00774D29">
        <w:rPr>
          <w:rFonts w:ascii="Times New Roman" w:eastAsiaTheme="minorEastAsia" w:hAnsi="Times New Roman" w:cs="Times New Roman"/>
          <w:kern w:val="0"/>
          <w14:ligatures w14:val="none"/>
        </w:rPr>
        <w:t>Adres strony internetowej prowadzonego postępowania (link prowadzący bezpośrednio do widoku postepowania na Platformie e-zamówienia) oraz identyfikator (ID) postępowania na Platformie e-Zamówienia zostały określone  w niniejszym ogłoszeniu oraz w dokumentach zamówienia (SWZ)</w:t>
      </w:r>
    </w:p>
    <w:bookmarkEnd w:id="13"/>
    <w:p w14:paraId="0A23A3FB"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Przeglądanie i pobieranie publicznej treści dokumentacji postępowania nie wymaga posiadania konta na Platformie e-Zamówienia ani logowania do Platformy e-Zamówienia </w:t>
      </w:r>
    </w:p>
    <w:p w14:paraId="14569A9F"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poz.2452). </w:t>
      </w:r>
    </w:p>
    <w:p w14:paraId="59766F58"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Dokumenty elektroniczne, o których mowa w § 2 ust. 1 rozporządzenia, sporządza się w postaci elektronicznej, w formatach danych określonych w przepisach rozporządzenia Rady Ministrów z dnia 12 kwietnia 2012 r. w sprawie Krajowych Ram Interoperacyjności (Dz.U. z 2017, poz. 2247) minimalnych wymagań dla rejestrów publicznych i wymiany informacji w postaci elektronicznej oraz minimalnych wymagań dla systemów teleinformatycznych, z uwzględnieniem rodzaju przekazywanych danych i przekazuje się jako załączniki. W </w:t>
      </w:r>
      <w:r w:rsidRPr="00774D29">
        <w:rPr>
          <w:rFonts w:ascii="Times New Roman" w:eastAsiaTheme="minorEastAsia" w:hAnsi="Times New Roman" w:cs="Times New Roman"/>
          <w:kern w:val="0"/>
          <w14:ligatures w14:val="none"/>
        </w:rPr>
        <w:lastRenderedPageBreak/>
        <w:t xml:space="preserve">przypadku formatów, o których mowa w art. 66 ust. 1 ustawy Pzp, ww. regulacje nie będą miały bezpośredniego zastosowania. </w:t>
      </w:r>
    </w:p>
    <w:p w14:paraId="2F9A7BE8"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Informacje, oświadczenia lub dokumenty, inne niż wymienione w § 2 ust. 1 rozporządzenia, przekazywane w postępowaniu sporządza się w postaci elektronicznej: </w:t>
      </w:r>
    </w:p>
    <w:p w14:paraId="54902D33" w14:textId="77777777" w:rsidR="00774D29" w:rsidRPr="00774D29" w:rsidRDefault="00774D29">
      <w:pPr>
        <w:numPr>
          <w:ilvl w:val="0"/>
          <w:numId w:val="53"/>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w formatach danych określonych w przepisach rozporządzenia Rady Ministrów w sprawie Krajowych Ram Interoperacyjności z uwzględnieniem rodzaju przekazywanych danych (i przekazuje się jako załącznik),  </w:t>
      </w:r>
    </w:p>
    <w:p w14:paraId="3A22E707" w14:textId="77777777" w:rsidR="00774D29" w:rsidRPr="00774D29" w:rsidRDefault="00774D29" w:rsidP="00774D29">
      <w:pPr>
        <w:autoSpaceDE w:val="0"/>
        <w:autoSpaceDN w:val="0"/>
        <w:adjustRightInd w:val="0"/>
        <w:spacing w:after="0" w:line="240" w:lineRule="auto"/>
        <w:ind w:left="1498"/>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lub</w:t>
      </w:r>
    </w:p>
    <w:p w14:paraId="6805C7CA" w14:textId="77777777" w:rsidR="00774D29" w:rsidRPr="00774D29" w:rsidRDefault="00774D29">
      <w:pPr>
        <w:numPr>
          <w:ilvl w:val="0"/>
          <w:numId w:val="53"/>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jako tekst wpisany bezpośrednio do wiadomości przekazywanej przy użyciu środków komunikacji elektronicznej (np. w treści wiadomości e-mail lub w treści „Formularza do komunikacji”). </w:t>
      </w:r>
    </w:p>
    <w:p w14:paraId="40CE7ED4"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w nazwie pliku „Dokument stanowiący tajemnicę przedsiębiorstwa”. </w:t>
      </w:r>
    </w:p>
    <w:p w14:paraId="4CE45AD0"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Komunikacja w postępowaniu, </w:t>
      </w:r>
      <w:r w:rsidRPr="00774D29">
        <w:rPr>
          <w:rFonts w:ascii="Times New Roman" w:eastAsiaTheme="minorEastAsia" w:hAnsi="Times New Roman" w:cs="Times New Roman"/>
          <w:b/>
          <w:bCs/>
          <w:kern w:val="0"/>
          <w:u w:val="single"/>
          <w14:ligatures w14:val="none"/>
        </w:rPr>
        <w:t>z wyłączeniem składania ofert</w:t>
      </w:r>
      <w:r w:rsidRPr="00774D29">
        <w:rPr>
          <w:rFonts w:ascii="Times New Roman" w:eastAsiaTheme="minorEastAsia" w:hAnsi="Times New Roman" w:cs="Times New Roman"/>
          <w:kern w:val="0"/>
          <w14:ligatures w14:val="none"/>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Korespondencja przesyłana za pomocą tego formularza nie może być szyfrowana.</w:t>
      </w:r>
    </w:p>
    <w:p w14:paraId="2126FE7A"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6FFD50C7"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Wszystkie wysłane i odebrane w postępowaniu przez wykonawcę wiadomości widoczne są po zalogowaniu w podglądzie postępowania w zakładce „Komunikacja”. </w:t>
      </w:r>
    </w:p>
    <w:p w14:paraId="6410E6EA"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Maksymalny rozmiar plików przesyłanych za pośrednictwem „Formularzy do komunikacji” wynosi 150 MB (wielkość ta dotyczy plików przesyłanych jako załączniki do jednego formularza).</w:t>
      </w:r>
    </w:p>
    <w:p w14:paraId="77778C53" w14:textId="77777777" w:rsidR="00774D29" w:rsidRPr="00774D29" w:rsidRDefault="00774D29">
      <w:pPr>
        <w:numPr>
          <w:ilvl w:val="0"/>
          <w:numId w:val="52"/>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Minimalne wymagania techniczne dotyczące sprzętu używanego w celu korzystania z usług Platformy e-Zamówienia oraz informacje dotyczące specyfikacji połączenia określa § 12 Regulamin Platformy e-Zamówienia, a mianowicie: </w:t>
      </w:r>
    </w:p>
    <w:p w14:paraId="404F4CE1" w14:textId="77777777" w:rsidR="00774D29" w:rsidRPr="00774D29" w:rsidRDefault="00774D29" w:rsidP="00774D29">
      <w:pPr>
        <w:autoSpaceDE w:val="0"/>
        <w:autoSpaceDN w:val="0"/>
        <w:adjustRightInd w:val="0"/>
        <w:spacing w:after="0" w:line="240" w:lineRule="auto"/>
        <w:ind w:left="720"/>
        <w:jc w:val="both"/>
        <w:rPr>
          <w:rFonts w:ascii="Times New Roman" w:eastAsiaTheme="minorEastAsia" w:hAnsi="Times New Roman" w:cs="Times New Roman"/>
          <w:kern w:val="0"/>
          <w14:ligatures w14:val="none"/>
        </w:rPr>
      </w:pPr>
    </w:p>
    <w:p w14:paraId="3D452FFA" w14:textId="77777777" w:rsidR="00774D29" w:rsidRPr="00774D29" w:rsidRDefault="00774D29">
      <w:pPr>
        <w:numPr>
          <w:ilvl w:val="0"/>
          <w:numId w:val="54"/>
        </w:numPr>
        <w:tabs>
          <w:tab w:val="left" w:pos="851"/>
        </w:tabs>
        <w:autoSpaceDE w:val="0"/>
        <w:autoSpaceDN w:val="0"/>
        <w:adjustRightInd w:val="0"/>
        <w:spacing w:after="0" w:line="240" w:lineRule="auto"/>
        <w:ind w:left="993" w:hanging="284"/>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W celu prawidłowego korzystania z usług Platformy e-Zamówienia wymagany jest: </w:t>
      </w:r>
    </w:p>
    <w:p w14:paraId="224E544D" w14:textId="77777777" w:rsidR="00774D29" w:rsidRPr="00774D29" w:rsidRDefault="00774D29" w:rsidP="00774D29">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a) Komputer PC: </w:t>
      </w:r>
    </w:p>
    <w:p w14:paraId="3204D694" w14:textId="77777777" w:rsidR="00774D29" w:rsidRPr="00774D29" w:rsidRDefault="00774D29" w:rsidP="00774D29">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    − parametry minimum: Intel Core2 Duo, 2 GB RAM, HD, </w:t>
      </w:r>
    </w:p>
    <w:p w14:paraId="7EA8C5FA" w14:textId="77777777" w:rsidR="00774D29" w:rsidRPr="00774D29" w:rsidRDefault="00774D29" w:rsidP="00774D29">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 zainstalowany jedne z poniższych systemów operacyjnych: MS Windows 7 lub nowszy, OSX/Mac OS 10.10, Ubuntu 14.04, </w:t>
      </w:r>
    </w:p>
    <w:p w14:paraId="2BBFFC56" w14:textId="77777777" w:rsidR="00774D29" w:rsidRPr="00774D29" w:rsidRDefault="00774D29" w:rsidP="00774D29">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 zainstalowana jedna z poniższych przeglądarek: Chrome 66.0 lub nowsza, Firefox 59.0 lub nowszy, Safari 11.1 lub nowsza, Edge 14.0 i nowsze, </w:t>
      </w:r>
    </w:p>
    <w:p w14:paraId="7F403419" w14:textId="77777777" w:rsidR="00774D29" w:rsidRPr="00774D29" w:rsidRDefault="00774D29" w:rsidP="00774D29">
      <w:pPr>
        <w:autoSpaceDE w:val="0"/>
        <w:autoSpaceDN w:val="0"/>
        <w:adjustRightInd w:val="0"/>
        <w:spacing w:after="0" w:line="240" w:lineRule="auto"/>
        <w:ind w:left="1134" w:hanging="141"/>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albo </w:t>
      </w:r>
    </w:p>
    <w:p w14:paraId="5D1BA083" w14:textId="77777777" w:rsidR="00774D29" w:rsidRPr="00774D29" w:rsidRDefault="00774D29" w:rsidP="00774D29">
      <w:pPr>
        <w:autoSpaceDE w:val="0"/>
        <w:autoSpaceDN w:val="0"/>
        <w:adjustRightInd w:val="0"/>
        <w:spacing w:after="0" w:line="240" w:lineRule="auto"/>
        <w:ind w:firstLine="99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b) Tablet/Telefon: </w:t>
      </w:r>
    </w:p>
    <w:p w14:paraId="07E99E21" w14:textId="77777777" w:rsidR="00774D29" w:rsidRPr="00774D29" w:rsidRDefault="00774D29" w:rsidP="00774D29">
      <w:pPr>
        <w:autoSpaceDE w:val="0"/>
        <w:autoSpaceDN w:val="0"/>
        <w:adjustRightInd w:val="0"/>
        <w:spacing w:after="0" w:line="240" w:lineRule="auto"/>
        <w:ind w:left="1418" w:hanging="142"/>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 parametry minimum: 4 rdzenie procesora, 2GB RAM, Android 6.0 Marshmallow, iOS 10.3, </w:t>
      </w:r>
    </w:p>
    <w:p w14:paraId="286417FB" w14:textId="77777777" w:rsidR="00774D29" w:rsidRPr="00774D29" w:rsidRDefault="00774D29" w:rsidP="00774D29">
      <w:pPr>
        <w:autoSpaceDE w:val="0"/>
        <w:autoSpaceDN w:val="0"/>
        <w:adjustRightInd w:val="0"/>
        <w:spacing w:after="0" w:line="240" w:lineRule="auto"/>
        <w:ind w:firstLine="1276"/>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 przeglądarka Chrome 61 lub nowa </w:t>
      </w:r>
    </w:p>
    <w:p w14:paraId="22F8B04F" w14:textId="77777777" w:rsidR="00774D29" w:rsidRPr="00774D29" w:rsidRDefault="00774D29">
      <w:pPr>
        <w:numPr>
          <w:ilvl w:val="0"/>
          <w:numId w:val="51"/>
        </w:numPr>
        <w:autoSpaceDE w:val="0"/>
        <w:autoSpaceDN w:val="0"/>
        <w:adjustRightInd w:val="0"/>
        <w:spacing w:after="0" w:line="240" w:lineRule="auto"/>
        <w:ind w:left="993" w:hanging="284"/>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lastRenderedPageBreak/>
        <w:t xml:space="preserve">Dla skorzystania z pełnej funkcjonalności może być konieczne włączenie w przeglądarce obsługi protokołu bezpiecznej transmisji danych SSL, obsługi Java Script, oraz cookies; </w:t>
      </w:r>
    </w:p>
    <w:p w14:paraId="39907C0D" w14:textId="77777777" w:rsidR="00774D29" w:rsidRPr="00774D29" w:rsidRDefault="00774D29">
      <w:pPr>
        <w:numPr>
          <w:ilvl w:val="0"/>
          <w:numId w:val="51"/>
        </w:numPr>
        <w:autoSpaceDE w:val="0"/>
        <w:autoSpaceDN w:val="0"/>
        <w:adjustRightInd w:val="0"/>
        <w:spacing w:after="0" w:line="240" w:lineRule="auto"/>
        <w:ind w:left="993" w:hanging="284"/>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Specyfikacja połączenia, formatu przesyłanych danych oraz kodowania i oznaczania czasu odbioru danych: </w:t>
      </w:r>
    </w:p>
    <w:p w14:paraId="76F3BEC9" w14:textId="77777777" w:rsidR="00774D29" w:rsidRPr="00774D29" w:rsidRDefault="00774D29">
      <w:pPr>
        <w:numPr>
          <w:ilvl w:val="0"/>
          <w:numId w:val="55"/>
        </w:num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specyfikacja połączenia – formularze udostępnione są za pomocą protokołu TLS 1.2, </w:t>
      </w:r>
    </w:p>
    <w:p w14:paraId="7FEB0A78" w14:textId="77777777" w:rsidR="00774D29" w:rsidRPr="00774D29" w:rsidRDefault="00774D29">
      <w:pPr>
        <w:numPr>
          <w:ilvl w:val="0"/>
          <w:numId w:val="55"/>
        </w:num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format danych oraz kodowanie: formularze dostępne są w formacie HTML z kodowaniem UTF-8, </w:t>
      </w:r>
    </w:p>
    <w:p w14:paraId="76FD9BB2" w14:textId="77777777" w:rsidR="00774D29" w:rsidRPr="00774D29" w:rsidRDefault="00774D29">
      <w:pPr>
        <w:numPr>
          <w:ilvl w:val="0"/>
          <w:numId w:val="55"/>
        </w:num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oznaczenia czasu odbioru danych: wszelkie operacje opierają się o czas serwera i dane zapisywane są z dokładnością co do sekundy. </w:t>
      </w:r>
    </w:p>
    <w:p w14:paraId="7A4AF079" w14:textId="77777777" w:rsidR="00774D29" w:rsidRPr="00774D29" w:rsidRDefault="00774D29">
      <w:pPr>
        <w:numPr>
          <w:ilvl w:val="0"/>
          <w:numId w:val="56"/>
        </w:numPr>
        <w:autoSpaceDE w:val="0"/>
        <w:autoSpaceDN w:val="0"/>
        <w:adjustRightInd w:val="0"/>
        <w:spacing w:after="0" w:line="240" w:lineRule="auto"/>
        <w:ind w:left="709" w:hanging="425"/>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27F8590E" w14:textId="52E7120D" w:rsidR="00774D29" w:rsidRPr="002E6736" w:rsidRDefault="00774D29">
      <w:pPr>
        <w:numPr>
          <w:ilvl w:val="0"/>
          <w:numId w:val="56"/>
        </w:numPr>
        <w:autoSpaceDE w:val="0"/>
        <w:autoSpaceDN w:val="0"/>
        <w:adjustRightInd w:val="0"/>
        <w:spacing w:after="0" w:line="240" w:lineRule="auto"/>
        <w:ind w:left="709" w:hanging="425"/>
        <w:jc w:val="both"/>
        <w:rPr>
          <w:rFonts w:ascii="Times New Roman" w:eastAsiaTheme="minorEastAsia" w:hAnsi="Times New Roman" w:cs="Times New Roman"/>
          <w:color w:val="FF0000"/>
          <w:kern w:val="0"/>
          <w14:ligatures w14:val="none"/>
        </w:rPr>
      </w:pPr>
      <w:r w:rsidRPr="00774D29">
        <w:rPr>
          <w:rFonts w:ascii="Times New Roman" w:eastAsiaTheme="minorEastAsia" w:hAnsi="Times New Roman" w:cs="Times New Roman"/>
          <w:kern w:val="0"/>
          <w14:ligatures w14:val="none"/>
        </w:rPr>
        <w:t xml:space="preserve">Przy porozumiewaniu się w ramach niniejszego postępowania Wykonawcy powinni posługiwać się znakiem </w:t>
      </w:r>
      <w:r w:rsidRPr="009F3132">
        <w:rPr>
          <w:rFonts w:ascii="Times New Roman" w:eastAsiaTheme="minorEastAsia" w:hAnsi="Times New Roman" w:cs="Times New Roman"/>
          <w:kern w:val="0"/>
          <w14:ligatures w14:val="none"/>
        </w:rPr>
        <w:t xml:space="preserve">postępowania: </w:t>
      </w:r>
      <w:r w:rsidR="00F04C7D">
        <w:rPr>
          <w:rFonts w:ascii="Times New Roman" w:eastAsiaTheme="minorEastAsia" w:hAnsi="Times New Roman" w:cs="Times New Roman"/>
          <w:kern w:val="0"/>
          <w14:ligatures w14:val="none"/>
        </w:rPr>
        <w:t xml:space="preserve">Znak sprawy: </w:t>
      </w:r>
      <w:r w:rsidR="002E6736" w:rsidRPr="009F3132">
        <w:rPr>
          <w:rFonts w:ascii="Times New Roman" w:eastAsiaTheme="minorEastAsia" w:hAnsi="Times New Roman" w:cs="Times New Roman"/>
          <w:b/>
          <w:bCs/>
          <w:kern w:val="0"/>
          <w14:ligatures w14:val="none"/>
        </w:rPr>
        <w:t>P</w:t>
      </w:r>
      <w:r w:rsidR="0067353E" w:rsidRPr="009F3132">
        <w:rPr>
          <w:rFonts w:ascii="Times New Roman" w:eastAsiaTheme="minorEastAsia" w:hAnsi="Times New Roman" w:cs="Times New Roman"/>
          <w:b/>
          <w:bCs/>
          <w:kern w:val="0"/>
          <w14:ligatures w14:val="none"/>
        </w:rPr>
        <w:t>.</w:t>
      </w:r>
      <w:r w:rsidR="00633531">
        <w:rPr>
          <w:rFonts w:ascii="Times New Roman" w:eastAsiaTheme="minorEastAsia" w:hAnsi="Times New Roman" w:cs="Times New Roman"/>
          <w:b/>
          <w:bCs/>
          <w:kern w:val="0"/>
          <w14:ligatures w14:val="none"/>
        </w:rPr>
        <w:t>5</w:t>
      </w:r>
      <w:r w:rsidR="00962CD1">
        <w:rPr>
          <w:rFonts w:ascii="Times New Roman" w:eastAsiaTheme="minorEastAsia" w:hAnsi="Times New Roman" w:cs="Times New Roman"/>
          <w:b/>
          <w:bCs/>
          <w:kern w:val="0"/>
          <w14:ligatures w14:val="none"/>
        </w:rPr>
        <w:t>.</w:t>
      </w:r>
      <w:r w:rsidR="002E6736" w:rsidRPr="009F3132">
        <w:rPr>
          <w:rFonts w:ascii="Times New Roman" w:eastAsiaTheme="minorEastAsia" w:hAnsi="Times New Roman" w:cs="Times New Roman"/>
          <w:b/>
          <w:bCs/>
          <w:kern w:val="0"/>
          <w14:ligatures w14:val="none"/>
        </w:rPr>
        <w:t>2024</w:t>
      </w:r>
      <w:r w:rsidRPr="009F3132">
        <w:rPr>
          <w:rFonts w:ascii="Times New Roman" w:eastAsiaTheme="minorEastAsia" w:hAnsi="Times New Roman" w:cs="Times New Roman"/>
          <w:kern w:val="0"/>
          <w14:ligatures w14:val="none"/>
        </w:rPr>
        <w:t xml:space="preserve"> </w:t>
      </w:r>
    </w:p>
    <w:p w14:paraId="7D7D34BD" w14:textId="77777777" w:rsidR="00774D29" w:rsidRPr="00774D29" w:rsidRDefault="00774D29">
      <w:pPr>
        <w:numPr>
          <w:ilvl w:val="0"/>
          <w:numId w:val="56"/>
        </w:numPr>
        <w:autoSpaceDE w:val="0"/>
        <w:autoSpaceDN w:val="0"/>
        <w:adjustRightInd w:val="0"/>
        <w:spacing w:after="0" w:line="240" w:lineRule="auto"/>
        <w:ind w:left="709" w:hanging="425"/>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UWAGA: Zamawiający nie ponosi odpowiedzialności za błędy w transmisji danych, w tym błędy spowodowane awariami systemów teleinformatycznych, systemów zasilania lub też okolicznościami zależnymi od operatora zapewniającego transmisję danych. </w:t>
      </w:r>
    </w:p>
    <w:p w14:paraId="475D41E0" w14:textId="77777777" w:rsidR="00774D29" w:rsidRPr="00774D29" w:rsidRDefault="00774D29">
      <w:pPr>
        <w:numPr>
          <w:ilvl w:val="0"/>
          <w:numId w:val="56"/>
        </w:numPr>
        <w:autoSpaceDE w:val="0"/>
        <w:autoSpaceDN w:val="0"/>
        <w:adjustRightInd w:val="0"/>
        <w:spacing w:after="0" w:line="240" w:lineRule="auto"/>
        <w:ind w:left="709" w:hanging="425"/>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 </w:t>
      </w:r>
    </w:p>
    <w:p w14:paraId="5FB51B18" w14:textId="77777777" w:rsidR="00774D29" w:rsidRPr="00774D29" w:rsidRDefault="00774D29" w:rsidP="00774D29">
      <w:p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UWAGA: Zamawiający nie ponosi odpowiedzialności za błędy w transmisji danych, w tym błędy spowodowane awariami systemów teleinformatycznych, systemów zasilania lub też okolicznościami zależnymi od operatora zapewniającego transmisję danych.</w:t>
      </w:r>
    </w:p>
    <w:p w14:paraId="41DD5710" w14:textId="77777777" w:rsidR="00774D29" w:rsidRPr="00774D29" w:rsidRDefault="00774D29" w:rsidP="00774D29">
      <w:pPr>
        <w:spacing w:after="0" w:line="360" w:lineRule="auto"/>
        <w:jc w:val="both"/>
        <w:rPr>
          <w:rFonts w:ascii="Times New Roman" w:eastAsia="Calibri" w:hAnsi="Times New Roman" w:cs="Times New Roman"/>
          <w:color w:val="FF0000"/>
          <w:kern w:val="0"/>
          <w14:ligatures w14:val="none"/>
        </w:rPr>
      </w:pPr>
    </w:p>
    <w:p w14:paraId="6361D781"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IX. INFORMACJE O SPOSOBIE KOMUNIKOWANIA SIĘ Z ZAMAWIAJACYM W INNY SPOSÓB NIŻ PRZY UŻYCIU ŚRODKÓW KOMUNIKACJI ELEKTRONICZNEJ W PRZYPADKU ZAISTNIENIA JEDNEJ Z SYTUACJI OKREŚLONYCH W ART. 65 UST.1, ART. 66 i ART. 69 (art. 281 ust. 1 pkt 9 ustawy pzp)</w:t>
      </w:r>
    </w:p>
    <w:p w14:paraId="3B954FC6" w14:textId="77777777" w:rsidR="00774D29" w:rsidRPr="00774D29" w:rsidRDefault="00774D29" w:rsidP="00774D29">
      <w:pPr>
        <w:spacing w:after="0" w:line="276" w:lineRule="auto"/>
        <w:jc w:val="both"/>
        <w:rPr>
          <w:rFonts w:ascii="Times New Roman" w:eastAsia="Times New Roman" w:hAnsi="Times New Roman" w:cs="Times New Roman"/>
          <w:bCs/>
          <w:kern w:val="0"/>
          <w:u w:val="single"/>
          <w:lang w:eastAsia="pl-PL" w:bidi="pl-PL"/>
          <w14:ligatures w14:val="none"/>
        </w:rPr>
      </w:pPr>
      <w:r w:rsidRPr="00774D29">
        <w:rPr>
          <w:rFonts w:ascii="Times New Roman" w:eastAsia="Times New Roman" w:hAnsi="Times New Roman" w:cs="Times New Roman"/>
          <w:bCs/>
          <w:kern w:val="0"/>
          <w:u w:val="single"/>
          <w:lang w:eastAsia="pl-PL" w:bidi="pl-PL"/>
          <w14:ligatures w14:val="none"/>
        </w:rPr>
        <w:t>Nie dotyczy.</w:t>
      </w:r>
    </w:p>
    <w:p w14:paraId="6A222596" w14:textId="77777777" w:rsidR="00774D29" w:rsidRPr="00774D29" w:rsidRDefault="00774D29" w:rsidP="00774D29">
      <w:pPr>
        <w:spacing w:after="0" w:line="276" w:lineRule="auto"/>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Nie zachodzą sytuacje o których mowa w art. 65 ust. 1, art. 66 ust.1 i art. 69 Ustawy Pzp</w:t>
      </w:r>
    </w:p>
    <w:p w14:paraId="3B08D059" w14:textId="77777777" w:rsidR="00774D29" w:rsidRPr="00774D29" w:rsidRDefault="00774D29" w:rsidP="00774D29">
      <w:pPr>
        <w:spacing w:before="120" w:after="120" w:line="240"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Komunikacja ustna dopuszczalna jest w odniesieniu do informacji, które nie są istotne, w szczególności nie dotyczą ogłoszenia o zamówieniu lub SWZ, dokumentów zamówienia oraz ofert.</w:t>
      </w:r>
    </w:p>
    <w:p w14:paraId="5C2DAC8A" w14:textId="77777777" w:rsidR="00774D29" w:rsidRPr="00774D29" w:rsidRDefault="00774D29" w:rsidP="00774D29">
      <w:pPr>
        <w:spacing w:after="0" w:line="360" w:lineRule="auto"/>
        <w:jc w:val="both"/>
        <w:rPr>
          <w:rFonts w:ascii="Times New Roman" w:eastAsia="Calibri" w:hAnsi="Times New Roman" w:cs="Times New Roman"/>
          <w:color w:val="FF0000"/>
          <w:kern w:val="0"/>
          <w14:ligatures w14:val="none"/>
        </w:rPr>
      </w:pPr>
    </w:p>
    <w:p w14:paraId="5F410B8A"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b/>
          <w:bCs/>
          <w:kern w:val="0"/>
          <w14:ligatures w14:val="none"/>
        </w:rPr>
        <w:t xml:space="preserve">X. WSKAZANIE OSÓB UPRAWNIONYCH DO KOMUNIKOWANIA SIĘ Z WYKONAWCAMI. </w:t>
      </w:r>
    </w:p>
    <w:p w14:paraId="5D648C11"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p>
    <w:p w14:paraId="755E4755"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1. Osobami uprawnionymi do komunikowania się z wykonawcami są: </w:t>
      </w:r>
    </w:p>
    <w:p w14:paraId="3CE37BF1" w14:textId="0B347DF1" w:rsidR="00774D29" w:rsidRPr="00774D29" w:rsidRDefault="00774D29" w:rsidP="00774D29">
      <w:pPr>
        <w:autoSpaceDE w:val="0"/>
        <w:autoSpaceDN w:val="0"/>
        <w:adjustRightInd w:val="0"/>
        <w:spacing w:after="68"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1) </w:t>
      </w:r>
      <w:r w:rsidR="00747389">
        <w:rPr>
          <w:rFonts w:ascii="Times New Roman" w:eastAsia="Calibri" w:hAnsi="Times New Roman" w:cs="Times New Roman"/>
          <w:kern w:val="0"/>
          <w14:ligatures w14:val="none"/>
        </w:rPr>
        <w:t>Proboszcz Parafii</w:t>
      </w:r>
      <w:r w:rsidRPr="00774D29">
        <w:rPr>
          <w:rFonts w:ascii="Times New Roman" w:eastAsia="Calibri" w:hAnsi="Times New Roman" w:cs="Times New Roman"/>
          <w:kern w:val="0"/>
          <w14:ligatures w14:val="none"/>
        </w:rPr>
        <w:t xml:space="preserve">   -</w:t>
      </w:r>
      <w:r w:rsidR="00747389">
        <w:rPr>
          <w:rFonts w:ascii="Times New Roman" w:eastAsia="Calibri" w:hAnsi="Times New Roman" w:cs="Times New Roman"/>
          <w:kern w:val="0"/>
          <w14:ligatures w14:val="none"/>
        </w:rPr>
        <w:t xml:space="preserve"> </w:t>
      </w:r>
      <w:r w:rsidR="00673CDC">
        <w:rPr>
          <w:rFonts w:ascii="Times New Roman" w:eastAsia="Calibri" w:hAnsi="Times New Roman" w:cs="Times New Roman"/>
          <w:kern w:val="0"/>
          <w14:ligatures w14:val="none"/>
        </w:rPr>
        <w:t xml:space="preserve">ks. </w:t>
      </w:r>
      <w:r w:rsidR="00747389">
        <w:rPr>
          <w:rFonts w:ascii="Times New Roman" w:eastAsia="Calibri" w:hAnsi="Times New Roman" w:cs="Times New Roman"/>
          <w:kern w:val="0"/>
          <w14:ligatures w14:val="none"/>
        </w:rPr>
        <w:t xml:space="preserve">Piotr </w:t>
      </w:r>
      <w:r w:rsidRPr="00774D29">
        <w:rPr>
          <w:rFonts w:ascii="Times New Roman" w:eastAsia="Calibri" w:hAnsi="Times New Roman" w:cs="Times New Roman"/>
          <w:kern w:val="0"/>
          <w14:ligatures w14:val="none"/>
        </w:rPr>
        <w:t xml:space="preserve"> </w:t>
      </w:r>
      <w:r w:rsidR="00747389">
        <w:rPr>
          <w:rFonts w:ascii="Times New Roman" w:eastAsia="Calibri" w:hAnsi="Times New Roman" w:cs="Times New Roman"/>
          <w:kern w:val="0"/>
          <w14:ligatures w14:val="none"/>
        </w:rPr>
        <w:t xml:space="preserve">Bodziony </w:t>
      </w:r>
      <w:r w:rsidRPr="00774D29">
        <w:rPr>
          <w:rFonts w:ascii="Times New Roman" w:eastAsia="Calibri" w:hAnsi="Times New Roman" w:cs="Times New Roman"/>
          <w:kern w:val="0"/>
          <w14:ligatures w14:val="none"/>
        </w:rPr>
        <w:t>w zakresie merytorycznym, tel. 18 354 1</w:t>
      </w:r>
      <w:r w:rsidR="00747389">
        <w:rPr>
          <w:rFonts w:ascii="Times New Roman" w:eastAsia="Calibri" w:hAnsi="Times New Roman" w:cs="Times New Roman"/>
          <w:kern w:val="0"/>
          <w14:ligatures w14:val="none"/>
        </w:rPr>
        <w:t>0</w:t>
      </w:r>
      <w:r w:rsidRPr="00774D29">
        <w:rPr>
          <w:rFonts w:ascii="Times New Roman" w:eastAsia="Calibri" w:hAnsi="Times New Roman" w:cs="Times New Roman"/>
          <w:kern w:val="0"/>
          <w14:ligatures w14:val="none"/>
        </w:rPr>
        <w:t xml:space="preserve"> 0</w:t>
      </w:r>
      <w:r w:rsidR="00747389">
        <w:rPr>
          <w:rFonts w:ascii="Times New Roman" w:eastAsia="Calibri" w:hAnsi="Times New Roman" w:cs="Times New Roman"/>
          <w:kern w:val="0"/>
          <w14:ligatures w14:val="none"/>
        </w:rPr>
        <w:t>1</w:t>
      </w:r>
      <w:r w:rsidRPr="00774D29">
        <w:rPr>
          <w:rFonts w:ascii="Times New Roman" w:eastAsia="Calibri" w:hAnsi="Times New Roman" w:cs="Times New Roman"/>
          <w:kern w:val="0"/>
          <w14:ligatures w14:val="none"/>
        </w:rPr>
        <w:t xml:space="preserve"> </w:t>
      </w:r>
    </w:p>
    <w:p w14:paraId="7E16B453" w14:textId="77777777" w:rsidR="00774D29" w:rsidRPr="00774D29" w:rsidRDefault="00774D29" w:rsidP="00774D29">
      <w:pPr>
        <w:autoSpaceDE w:val="0"/>
        <w:autoSpaceDN w:val="0"/>
        <w:adjustRightInd w:val="0"/>
        <w:spacing w:after="68"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2) Pani Stanisława Szczerba – w zakresie zamówień publicznych tel. 18 354 13 00  wew. 20 </w:t>
      </w:r>
    </w:p>
    <w:p w14:paraId="4810C3F2" w14:textId="77777777" w:rsidR="00774D29" w:rsidRPr="00774D29" w:rsidRDefault="00774D29" w:rsidP="00774D29">
      <w:pPr>
        <w:spacing w:after="0" w:line="276" w:lineRule="auto"/>
        <w:jc w:val="both"/>
        <w:rPr>
          <w:rFonts w:ascii="Times New Roman" w:eastAsia="Times New Roman" w:hAnsi="Times New Roman" w:cs="Times New Roman"/>
          <w:bCs/>
          <w:kern w:val="0"/>
          <w:lang w:eastAsia="pl-PL" w:bidi="pl-PL"/>
          <w14:ligatures w14:val="none"/>
        </w:rPr>
      </w:pPr>
    </w:p>
    <w:p w14:paraId="4639F50E"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XI. TERMIN ZWIĄZANIA OFERTĄ</w:t>
      </w:r>
    </w:p>
    <w:p w14:paraId="387AE145" w14:textId="64F1AB6F" w:rsidR="00774D29" w:rsidRPr="00774D29" w:rsidRDefault="00774D29" w:rsidP="00774D29">
      <w:pPr>
        <w:autoSpaceDE w:val="0"/>
        <w:autoSpaceDN w:val="0"/>
        <w:adjustRightInd w:val="0"/>
        <w:spacing w:after="71" w:line="240"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lastRenderedPageBreak/>
        <w:t xml:space="preserve">1. Wykonawca jest związany ofertą do dnia  </w:t>
      </w:r>
      <w:r w:rsidR="00413493" w:rsidRPr="00413493">
        <w:rPr>
          <w:rFonts w:ascii="Times New Roman" w:eastAsia="Calibri" w:hAnsi="Times New Roman" w:cs="Times New Roman"/>
          <w:b/>
          <w:bCs/>
          <w:kern w:val="0"/>
          <w14:ligatures w14:val="none"/>
        </w:rPr>
        <w:t>20</w:t>
      </w:r>
      <w:r w:rsidRPr="00413493">
        <w:rPr>
          <w:rFonts w:ascii="Times New Roman" w:eastAsia="Calibri" w:hAnsi="Times New Roman" w:cs="Times New Roman"/>
          <w:b/>
          <w:bCs/>
          <w:kern w:val="0"/>
          <w14:ligatures w14:val="none"/>
        </w:rPr>
        <w:t>.</w:t>
      </w:r>
      <w:r w:rsidRPr="009F3132">
        <w:rPr>
          <w:rFonts w:ascii="Times New Roman" w:eastAsia="Calibri" w:hAnsi="Times New Roman" w:cs="Times New Roman"/>
          <w:b/>
          <w:bCs/>
          <w:kern w:val="0"/>
          <w14:ligatures w14:val="none"/>
        </w:rPr>
        <w:t>0</w:t>
      </w:r>
      <w:r w:rsidR="00413493">
        <w:rPr>
          <w:rFonts w:ascii="Times New Roman" w:eastAsia="Calibri" w:hAnsi="Times New Roman" w:cs="Times New Roman"/>
          <w:b/>
          <w:bCs/>
          <w:kern w:val="0"/>
          <w14:ligatures w14:val="none"/>
        </w:rPr>
        <w:t>8</w:t>
      </w:r>
      <w:r w:rsidRPr="009F3132">
        <w:rPr>
          <w:rFonts w:ascii="Times New Roman" w:eastAsia="Calibri" w:hAnsi="Times New Roman" w:cs="Times New Roman"/>
          <w:b/>
          <w:bCs/>
          <w:kern w:val="0"/>
          <w14:ligatures w14:val="none"/>
        </w:rPr>
        <w:t>.2024 r.</w:t>
      </w:r>
      <w:r w:rsidRPr="009F3132">
        <w:rPr>
          <w:rFonts w:ascii="Times New Roman" w:eastAsia="Calibri" w:hAnsi="Times New Roman" w:cs="Times New Roman"/>
          <w:kern w:val="0"/>
          <w14:ligatures w14:val="none"/>
        </w:rPr>
        <w:t xml:space="preserve">  </w:t>
      </w:r>
      <w:r w:rsidRPr="00774D29">
        <w:rPr>
          <w:rFonts w:ascii="Times New Roman" w:eastAsia="Calibri" w:hAnsi="Times New Roman" w:cs="Times New Roman"/>
          <w:kern w:val="0"/>
          <w14:ligatures w14:val="none"/>
        </w:rPr>
        <w:t>tj. 30 dni od upływu terminu składania ofert, przy czym pierwszym dniem związania ofertą jest dzień, w którym upływa termin składania ofert</w:t>
      </w:r>
      <w:r w:rsidRPr="00774D29">
        <w:rPr>
          <w:rFonts w:ascii="Times New Roman" w:eastAsia="Calibri" w:hAnsi="Times New Roman" w:cs="Times New Roman"/>
          <w:b/>
          <w:bCs/>
          <w:kern w:val="0"/>
          <w14:ligatures w14:val="none"/>
        </w:rPr>
        <w:t xml:space="preserve">. </w:t>
      </w:r>
    </w:p>
    <w:p w14:paraId="5D20DCF8" w14:textId="77777777" w:rsidR="00774D29" w:rsidRPr="00774D29" w:rsidRDefault="00774D29" w:rsidP="00774D29">
      <w:pPr>
        <w:autoSpaceDE w:val="0"/>
        <w:autoSpaceDN w:val="0"/>
        <w:adjustRightInd w:val="0"/>
        <w:spacing w:after="71" w:line="240"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2.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p>
    <w:p w14:paraId="50CA0C2E" w14:textId="77777777" w:rsidR="00774D29" w:rsidRPr="00774D29" w:rsidRDefault="00774D29" w:rsidP="00774D29">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3. Przedłużenie terminu związania ofertą, o którym mowa w ust. 2, wymaga złożenia przez wykonawcę pisemnego oświadczenia o wyrażeniu zgody na przedłużenie terminu związania ofertą. </w:t>
      </w:r>
    </w:p>
    <w:p w14:paraId="724224BD" w14:textId="77777777" w:rsidR="00774D29" w:rsidRPr="00774D29" w:rsidRDefault="00774D29" w:rsidP="00774D29">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4.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6E88534E" w14:textId="77777777" w:rsidR="00774D29" w:rsidRPr="00774D29" w:rsidRDefault="00774D29" w:rsidP="00774D29">
      <w:pPr>
        <w:spacing w:after="0" w:line="360" w:lineRule="auto"/>
        <w:jc w:val="both"/>
        <w:rPr>
          <w:rFonts w:ascii="Times New Roman" w:eastAsia="Calibri" w:hAnsi="Times New Roman" w:cs="Times New Roman"/>
          <w:kern w:val="0"/>
          <w14:ligatures w14:val="none"/>
        </w:rPr>
      </w:pPr>
    </w:p>
    <w:p w14:paraId="7EF0BFDB"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XII. OPIS SPOSOBU PRZYGOTOWANIA OFERTY</w:t>
      </w:r>
    </w:p>
    <w:p w14:paraId="74FD43BE" w14:textId="77777777" w:rsidR="00774D29" w:rsidRPr="00774D29" w:rsidRDefault="00774D29" w:rsidP="00774D29">
      <w:pPr>
        <w:spacing w:after="0" w:line="276" w:lineRule="auto"/>
        <w:jc w:val="both"/>
        <w:rPr>
          <w:rFonts w:ascii="Times New Roman" w:eastAsia="Times New Roman" w:hAnsi="Times New Roman" w:cs="Times New Roman"/>
          <w:b/>
          <w:color w:val="FF0000"/>
          <w:kern w:val="0"/>
          <w:lang w:eastAsia="pl-PL" w:bidi="pl-PL"/>
          <w14:ligatures w14:val="none"/>
        </w:rPr>
      </w:pPr>
    </w:p>
    <w:p w14:paraId="331CD4B9" w14:textId="173A3EFD"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14:ligatures w14:val="none"/>
        </w:rPr>
        <w:t xml:space="preserve">Każdy Wykonawca może złożyć tylko jedną ofertę. </w:t>
      </w:r>
    </w:p>
    <w:p w14:paraId="74198B0E"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14:ligatures w14:val="none"/>
        </w:rPr>
        <w:t>Oferta musi być sporządzona w języku polskim, k</w:t>
      </w:r>
      <w:r w:rsidRPr="00774D29">
        <w:rPr>
          <w:rFonts w:ascii="Times New Roman" w:eastAsiaTheme="minorEastAsia" w:hAnsi="Times New Roman" w:cs="Times New Roman"/>
          <w:kern w:val="0"/>
          <w14:ligatures w14:val="none"/>
        </w:rPr>
        <w:t>ażdy dokument składający się na ofertę lub złożony wraz z ofertą sporządzony w języku innym niż polski musi być złożony wraz z tłumaczeniem na język polski.</w:t>
      </w:r>
    </w:p>
    <w:p w14:paraId="12F88DBA"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14:ligatures w14:val="none"/>
        </w:rPr>
        <w:t xml:space="preserve">Ofertę składa się pod rygorem nieważności w formie elektronicznej opatrzonej kwalifikowanym podpisem elektronicznym, lub w postaci elektronicznej opatrzonej podpisem zaufanym lub podpisem osobistym, w ogólnie dostępnych formatach danych, w szczególności w formatach: .pdf, .doc, .docx, .rtf , .odt. Zamawiający zaleca przesyłanie plików w formacie .pdf. </w:t>
      </w:r>
    </w:p>
    <w:p w14:paraId="6461D2F0"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Zalecenia Zamawiającego dotyczące kwalifikowanego podpisu elektronicznego:</w:t>
      </w:r>
    </w:p>
    <w:p w14:paraId="17E62E23" w14:textId="77777777" w:rsidR="00774D29" w:rsidRPr="00774D29" w:rsidRDefault="00774D29">
      <w:pPr>
        <w:numPr>
          <w:ilvl w:val="0"/>
          <w:numId w:val="61"/>
        </w:numPr>
        <w:spacing w:line="252" w:lineRule="auto"/>
        <w:ind w:left="993" w:hanging="284"/>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dla dokumentów w formacie .pdf zaleca się zastosowanie podpisu w formacie PAdES</w:t>
      </w:r>
    </w:p>
    <w:p w14:paraId="7484AC3C" w14:textId="77777777" w:rsidR="00774D29" w:rsidRPr="00774D29" w:rsidRDefault="00774D29">
      <w:pPr>
        <w:numPr>
          <w:ilvl w:val="0"/>
          <w:numId w:val="61"/>
        </w:numPr>
        <w:spacing w:line="252" w:lineRule="auto"/>
        <w:ind w:left="993" w:hanging="284"/>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 xml:space="preserve">dla dokumentów w formacie innym niż .pdf zaleca się zastosowanie podpisu w formacie XAdES. Wykonawca zobowiązany jest załączyć plik z dokumentem oraz plik z podpisem, czyli  dwa pliki. </w:t>
      </w:r>
    </w:p>
    <w:p w14:paraId="20D06A7E"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Treść oferty musi być zgodna z treścią SWZ. </w:t>
      </w:r>
    </w:p>
    <w:p w14:paraId="76921E70"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Wykonawca ponosi wszelkie koszty związane z przygotowaniem i złożeniem oferty.</w:t>
      </w:r>
    </w:p>
    <w:p w14:paraId="5EA6B781"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Wykonawca przygotowuje ofertę przy pomocy „Formularza ofertowego” udostępnionego przez Zamawiającego na Platformie e-Zamówienia i zamieszczonego w podglądzie postępowania w zakładce „Informacje podstawowe”. </w:t>
      </w:r>
    </w:p>
    <w:p w14:paraId="3CDAC3C7"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2F95830F"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b/>
          <w:color w:val="FF0000"/>
          <w:kern w:val="0"/>
          <w:lang w:eastAsia="pl-PL" w:bidi="pl-PL"/>
          <w14:ligatures w14:val="none"/>
        </w:rPr>
      </w:pPr>
      <w:r w:rsidRPr="00774D29">
        <w:rPr>
          <w:rFonts w:ascii="Times New Roman" w:eastAsiaTheme="minorEastAsia" w:hAnsi="Times New Roman" w:cs="Times New Roman"/>
          <w:kern w:val="0"/>
          <w14:ligatures w14:val="none"/>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rozdz</w:t>
      </w:r>
      <w:r w:rsidRPr="00FC3C00">
        <w:rPr>
          <w:rFonts w:ascii="Times New Roman" w:eastAsiaTheme="minorEastAsia" w:hAnsi="Times New Roman" w:cs="Times New Roman"/>
          <w:color w:val="FF0000"/>
          <w:kern w:val="0"/>
          <w14:ligatures w14:val="none"/>
        </w:rPr>
        <w:t xml:space="preserve">. </w:t>
      </w:r>
      <w:r w:rsidRPr="009F3132">
        <w:rPr>
          <w:rFonts w:ascii="Times New Roman" w:eastAsiaTheme="minorEastAsia" w:hAnsi="Times New Roman" w:cs="Times New Roman"/>
          <w:kern w:val="0"/>
          <w14:ligatures w14:val="none"/>
        </w:rPr>
        <w:t>XII pkt 3 i 4 SWZ</w:t>
      </w:r>
      <w:r w:rsidRPr="00774D29">
        <w:rPr>
          <w:rFonts w:ascii="Times New Roman" w:eastAsiaTheme="minorEastAsia" w:hAnsi="Times New Roman" w:cs="Times New Roman"/>
          <w:kern w:val="0"/>
          <w14:ligatures w14:val="none"/>
        </w:rPr>
        <w:t xml:space="preserve">. </w:t>
      </w:r>
      <w:r w:rsidRPr="00774D29">
        <w:rPr>
          <w:rFonts w:ascii="Times New Roman" w:eastAsiaTheme="minorEastAsia" w:hAnsi="Times New Roman" w:cs="Times New Roman"/>
          <w:b/>
          <w:kern w:val="0"/>
          <w14:ligatures w14:val="none"/>
        </w:rPr>
        <w:t>Uwaga! Nie należy zmieniać nazwy pliku nadanej przez Platformę e-Zamówienia. Zapisany „Formularz ofertowy” należy zawsze otwierać w programie Adobe Acrobat Reader DC</w:t>
      </w:r>
    </w:p>
    <w:p w14:paraId="15D1A128"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w:t>
      </w:r>
      <w:r w:rsidRPr="00774D29">
        <w:rPr>
          <w:rFonts w:ascii="Times New Roman" w:eastAsiaTheme="minorEastAsia" w:hAnsi="Times New Roman" w:cs="Times New Roman"/>
          <w:kern w:val="0"/>
          <w14:ligatures w14:val="none"/>
        </w:rPr>
        <w:lastRenderedPageBreak/>
        <w:t xml:space="preserve">elektronicznych, w którym znajdują się dwa pola drag&amp;drop („przeciągnij” i „upuść”) służące do dodawania plików. </w:t>
      </w:r>
    </w:p>
    <w:p w14:paraId="262032AE"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C450B10"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3FC63416" w14:textId="77777777" w:rsidR="00774D29" w:rsidRPr="00774D29" w:rsidRDefault="00774D29">
      <w:pPr>
        <w:numPr>
          <w:ilvl w:val="0"/>
          <w:numId w:val="60"/>
        </w:numPr>
        <w:spacing w:line="252" w:lineRule="auto"/>
        <w:contextualSpacing/>
        <w:jc w:val="both"/>
        <w:rPr>
          <w:rFonts w:ascii="Times New Roman" w:hAnsi="Times New Roman" w:cs="Times New Roman"/>
          <w:color w:val="FF0000"/>
          <w:kern w:val="0"/>
          <w:lang w:eastAsia="pl-PL" w:bidi="pl-PL"/>
          <w14:ligatures w14:val="none"/>
        </w:rPr>
      </w:pPr>
      <w:r w:rsidRPr="00774D29">
        <w:rPr>
          <w:rFonts w:ascii="Times New Roman" w:eastAsia="Times New Roman" w:hAnsi="Times New Roman" w:cs="Times New Roman"/>
          <w:kern w:val="0"/>
          <w:lang w:eastAsia="pl-PL"/>
          <w14:ligatures w14:val="none"/>
        </w:rPr>
        <w:t xml:space="preserve">Do przygotowania oferty zaleca się skorzystanie z Formularza oferty, stanowiącego </w:t>
      </w:r>
      <w:r w:rsidRPr="00774D29">
        <w:rPr>
          <w:rFonts w:ascii="Times New Roman" w:eastAsia="Times New Roman" w:hAnsi="Times New Roman" w:cs="Times New Roman"/>
          <w:b/>
          <w:bCs/>
          <w:kern w:val="0"/>
          <w:lang w:eastAsia="pl-PL"/>
          <w14:ligatures w14:val="none"/>
        </w:rPr>
        <w:t>załącznik Nr 1 do SWZ</w:t>
      </w:r>
      <w:r w:rsidRPr="00774D29">
        <w:rPr>
          <w:rFonts w:ascii="Times New Roman" w:eastAsia="Times New Roman" w:hAnsi="Times New Roman" w:cs="Times New Roman"/>
          <w:kern w:val="0"/>
          <w:lang w:eastAsia="pl-PL"/>
          <w14:ligatures w14:val="none"/>
        </w:rPr>
        <w:t xml:space="preserve">. W przypadku gdy Wykonawca nie korzysta z przygotowanego przez Zamawiającego wzoru Formularza oferty, oferta powinna zawierać wszystkie informacje wymagane we wzorze. </w:t>
      </w:r>
    </w:p>
    <w:p w14:paraId="31C91093" w14:textId="77777777" w:rsidR="00774D29" w:rsidRPr="00774D29" w:rsidRDefault="00774D29" w:rsidP="00774D29">
      <w:pPr>
        <w:spacing w:line="252" w:lineRule="auto"/>
        <w:ind w:left="360"/>
        <w:contextualSpacing/>
        <w:jc w:val="both"/>
        <w:rPr>
          <w:rFonts w:ascii="Times New Roman" w:eastAsiaTheme="minorEastAsia" w:hAnsi="Times New Roman" w:cs="Times New Roman"/>
          <w:color w:val="FF0000"/>
          <w:kern w:val="0"/>
          <w:lang w:eastAsia="pl-PL" w:bidi="pl-PL"/>
          <w14:ligatures w14:val="none"/>
        </w:rPr>
      </w:pPr>
    </w:p>
    <w:p w14:paraId="098DB66A"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C9BC046"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1E2C0703"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5BFCE"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14:ligatures w14:val="none"/>
        </w:rPr>
        <w:t xml:space="preserve">Maksymalny łączny rozmiar plików stanowiących ofertę lub składanych wraz z ofertą to 250 MB. </w:t>
      </w:r>
    </w:p>
    <w:p w14:paraId="4F6C00C6"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b/>
          <w:bCs/>
          <w:kern w:val="0"/>
          <w:lang w:eastAsia="pl-PL" w:bidi="pl-PL"/>
          <w14:ligatures w14:val="none"/>
        </w:rPr>
        <w:t>Wspólne ubieganie się o udzielenie zamówienia.</w:t>
      </w:r>
      <w:r w:rsidRPr="00774D29">
        <w:rPr>
          <w:rFonts w:ascii="Times New Roman" w:eastAsiaTheme="minorEastAsia" w:hAnsi="Times New Roman" w:cs="Times New Roman"/>
          <w:kern w:val="0"/>
          <w:lang w:eastAsia="pl-PL" w:bidi="pl-PL"/>
          <w14:ligatures w14:val="none"/>
        </w:rPr>
        <w:t xml:space="preserve"> Wykonawcy mogą wspólnie ubiegać się o udzielenie zamówienia. W takim przypadku wykonawcy ustanawiają  pełnomocnika do reprezentowania ich w postepowaniu o udzielenie zamówienia publicznego albo do reprezentowania w postepowaniu i zawarcia umowy w sprawie zamówienia publicznego. Przepisy ustawy dotyczące  Wykonawcy stosuje się odpowiednio do wykonawców wspólnie ubiegających się o udzielenie zamówienia. W przypadku wspólnego ubiegania się o udzielenie zamówienia publicznego: 1) oświadczenia, o których mowa w rozdz. </w:t>
      </w:r>
      <w:r w:rsidRPr="009F3132">
        <w:rPr>
          <w:rFonts w:ascii="Times New Roman" w:eastAsiaTheme="minorEastAsia" w:hAnsi="Times New Roman" w:cs="Times New Roman"/>
          <w:kern w:val="0"/>
          <w:lang w:eastAsia="pl-PL" w:bidi="pl-PL"/>
          <w14:ligatures w14:val="none"/>
        </w:rPr>
        <w:t xml:space="preserve">XII. pkt. 24 ppkt. 2,3,8,9) </w:t>
      </w:r>
      <w:r w:rsidRPr="00774D29">
        <w:rPr>
          <w:rFonts w:ascii="Times New Roman" w:eastAsiaTheme="minorEastAsia" w:hAnsi="Times New Roman" w:cs="Times New Roman"/>
          <w:kern w:val="0"/>
          <w:lang w:eastAsia="pl-PL" w:bidi="pl-PL"/>
          <w14:ligatures w14:val="none"/>
        </w:rPr>
        <w:t xml:space="preserve">składa każdy z wykonawców wspólnie ubiegających się o udzielenie zamówienia. </w:t>
      </w:r>
      <w:r w:rsidRPr="00774D29">
        <w:rPr>
          <w:rFonts w:ascii="Times New Roman" w:eastAsiaTheme="minorEastAsia" w:hAnsi="Times New Roman" w:cs="Times New Roman"/>
          <w:kern w:val="0"/>
          <w:lang w:eastAsia="pl-PL" w:bidi="pl-PL"/>
          <w14:ligatures w14:val="none"/>
        </w:rPr>
        <w:lastRenderedPageBreak/>
        <w:t xml:space="preserve">Oświadczenia te potwierdzają brak podstaw wykluczenia oraz spełnianie warunków udziału w postępowaniu w zakresie, w jakim każdy z wykonawców wykazuje spełnianie warunków udziału w postępowaniu. </w:t>
      </w:r>
    </w:p>
    <w:p w14:paraId="7D669BF2"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 xml:space="preserve">W przypadku polegania przez Wykonawcę na zdolnościach lub sytuacji podmiotów udostępniających zasoby, Wykonawca przedstawia, wraz z oświadczeniem, o którym mowa w rozdz. XII pkt.24 ppkt. 2,3,8,9, także oświadczenie podmiotu udostępniającego zasoby, potwierdzające brak podstaw wykluczenia tego podmiotu oraz odpowiednio spełnianie warunków udziału w postępowaniu w zakresie, w jakim wykonawca powołuje się na jego zasoby. </w:t>
      </w:r>
    </w:p>
    <w:p w14:paraId="647981F5"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 xml:space="preserve">Zamawiający żąda wskazania w ofercie części zamówienia, których wykonanie Wykonawca zamierza powierzyć podwykonawcom oraz podania nazw ewentualnych podwykonawców, o ile są już znani. </w:t>
      </w:r>
    </w:p>
    <w:p w14:paraId="247B7556"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Pełnomocnictwo do złożenia oferty musi być złożone w oryginale w takiej samej   formie, jak składana oferta (t.j. w formie elektronicznej lub postaci elektronicznej opatrzonej podpisem zaufanym lub podpisem osobistym).</w:t>
      </w:r>
    </w:p>
    <w:p w14:paraId="2F513C36"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bidi="pl-PL"/>
          <w14:ligatures w14:val="none"/>
        </w:rPr>
        <w:t>Dopuszcza się także złożenie elektronicznej kopii (skanu) pełnomocnictw sporządzonych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5A7FA088" w14:textId="77777777" w:rsidR="00774D29" w:rsidRPr="00774D29" w:rsidRDefault="00774D29" w:rsidP="00774D29">
      <w:pPr>
        <w:spacing w:line="252" w:lineRule="auto"/>
        <w:ind w:left="720"/>
        <w:contextualSpacing/>
        <w:jc w:val="both"/>
        <w:rPr>
          <w:rFonts w:ascii="Times New Roman" w:eastAsiaTheme="minorEastAsia" w:hAnsi="Times New Roman" w:cs="Times New Roman"/>
          <w:kern w:val="0"/>
          <w:lang w:eastAsia="pl-PL" w:bidi="pl-PL"/>
          <w14:ligatures w14:val="none"/>
        </w:rPr>
      </w:pPr>
    </w:p>
    <w:p w14:paraId="6D3E7518"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b/>
          <w:kern w:val="0"/>
          <w:u w:val="single"/>
          <w14:ligatures w14:val="none"/>
        </w:rPr>
        <w:t>Tajemnica przedsiębiorstwa - wszelkie informacje stanowiące tajemnicę przedsiębiorstwa</w:t>
      </w:r>
      <w:r w:rsidRPr="00774D29">
        <w:rPr>
          <w:rFonts w:ascii="Times New Roman" w:eastAsiaTheme="minorEastAsia" w:hAnsi="Times New Roman" w:cs="Times New Roman"/>
          <w:kern w:val="0"/>
          <w14:ligatures w14:val="none"/>
        </w:rPr>
        <w:t xml:space="preserve"> w rozumieniu ustawy z dnia 16 kwietnia 1993 r. o zwalczaniu nieuczciwej konkurencji (Dz. U. z 2020 r. poz. 1913), które Wykonawca zastrzeże jako tajemnicę przedsiębiorstwa, powinny zostać złożone w osobnym pliku wraz z jednoczesnym zaznaczeniem polecenia „Dokument stanowiący tajemnicę przedsiębiorstwa”, a następnie wraz z plikami stanowiącymi jawną część skompresowane do jednego pliku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w:t>
      </w:r>
    </w:p>
    <w:p w14:paraId="101F04F2" w14:textId="77777777" w:rsidR="00774D29" w:rsidRPr="00774D29" w:rsidRDefault="00774D29" w:rsidP="00774D29">
      <w:pPr>
        <w:spacing w:line="252" w:lineRule="auto"/>
        <w:ind w:left="709"/>
        <w:contextualSpacing/>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bez uzasadnienia, będzie traktowane przez Zamawiającego jako bezskuteczne ze względu na zaniechanie przez Wykonawcę podjęcia niezbędnych działań w celu zachowania poufności objętych klauzulą informacji zgodnie z postanowieniami art. 18 ust. 3 ustawy. Wykonawca nie może zastrzec informacji, o których mowa w art. 222 ust. 5 ustawy Pzp. Oświadczenia i dokumenty, o których mowa w rozdz. XII pkt. 24 SWZ sporządza się pod rygorem nieważności w postaci elektronicznej i opatruje się kwalifikowanym podpisem elektronicznym lub podpisem zaufanym lud podpisem zaufanym lub podpisem osobistym.</w:t>
      </w:r>
    </w:p>
    <w:p w14:paraId="110D68B2" w14:textId="77777777" w:rsidR="00774D29" w:rsidRPr="00774D29" w:rsidRDefault="00774D29" w:rsidP="00774D29">
      <w:pPr>
        <w:spacing w:line="252" w:lineRule="auto"/>
        <w:contextualSpacing/>
        <w:jc w:val="both"/>
        <w:rPr>
          <w:rFonts w:ascii="Times New Roman" w:eastAsiaTheme="minorEastAsia" w:hAnsi="Times New Roman" w:cs="Times New Roman"/>
          <w:kern w:val="0"/>
          <w14:ligatures w14:val="none"/>
        </w:rPr>
      </w:pPr>
    </w:p>
    <w:p w14:paraId="4A7631A8" w14:textId="77777777" w:rsidR="00774D29" w:rsidRPr="00774D29" w:rsidRDefault="00774D29">
      <w:pPr>
        <w:numPr>
          <w:ilvl w:val="0"/>
          <w:numId w:val="60"/>
        </w:numPr>
        <w:spacing w:line="252" w:lineRule="auto"/>
        <w:contextualSpacing/>
        <w:jc w:val="both"/>
        <w:rPr>
          <w:rFonts w:ascii="Times New Roman" w:eastAsiaTheme="minorEastAsia" w:hAnsi="Times New Roman" w:cs="Times New Roman"/>
          <w:b/>
          <w:kern w:val="0"/>
          <w:lang w:eastAsia="pl-PL" w:bidi="pl-PL"/>
          <w14:ligatures w14:val="none"/>
        </w:rPr>
      </w:pPr>
      <w:r w:rsidRPr="00774D29">
        <w:rPr>
          <w:rFonts w:ascii="Times New Roman" w:eastAsiaTheme="minorEastAsia" w:hAnsi="Times New Roman" w:cs="Times New Roman"/>
          <w:b/>
          <w:kern w:val="0"/>
          <w:lang w:eastAsia="pl-PL"/>
          <w14:ligatures w14:val="none"/>
        </w:rPr>
        <w:t>Zawartość oferty</w:t>
      </w:r>
      <w:r w:rsidRPr="00774D29">
        <w:rPr>
          <w:rFonts w:ascii="Times New Roman" w:eastAsiaTheme="minorEastAsia" w:hAnsi="Times New Roman" w:cs="Times New Roman"/>
          <w:kern w:val="0"/>
          <w:lang w:eastAsia="pl-PL"/>
          <w14:ligatures w14:val="none"/>
        </w:rPr>
        <w:t xml:space="preserve"> - n</w:t>
      </w:r>
      <w:r w:rsidRPr="00774D29">
        <w:rPr>
          <w:rFonts w:ascii="Times New Roman" w:eastAsia="Times New Roman" w:hAnsi="Times New Roman" w:cs="Times New Roman"/>
          <w:b/>
          <w:bCs/>
          <w:kern w:val="0"/>
          <w:lang w:eastAsia="pl-PL"/>
          <w14:ligatures w14:val="none"/>
        </w:rPr>
        <w:t xml:space="preserve">a ofertę składają się wypełnione i podpisane dokumenty: </w:t>
      </w:r>
    </w:p>
    <w:p w14:paraId="335BCE54"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bookmarkStart w:id="14" w:name="_Hlk63326192"/>
      <w:r w:rsidRPr="00774D29">
        <w:rPr>
          <w:rFonts w:ascii="Times New Roman" w:eastAsia="Times New Roman" w:hAnsi="Times New Roman" w:cs="Times New Roman"/>
          <w:kern w:val="0"/>
          <w:lang w:eastAsia="pl-PL"/>
          <w14:ligatures w14:val="none"/>
        </w:rPr>
        <w:t xml:space="preserve">formularz oferty sporządzony według wzoru stanowiącego </w:t>
      </w:r>
      <w:r w:rsidRPr="00774D29">
        <w:rPr>
          <w:rFonts w:ascii="Times New Roman" w:eastAsia="Times New Roman" w:hAnsi="Times New Roman" w:cs="Times New Roman"/>
          <w:b/>
          <w:bCs/>
          <w:kern w:val="0"/>
          <w:lang w:eastAsia="pl-PL"/>
          <w14:ligatures w14:val="none"/>
        </w:rPr>
        <w:t>załącznik nr 1 do SWZ</w:t>
      </w:r>
      <w:r w:rsidRPr="00774D29">
        <w:rPr>
          <w:rFonts w:ascii="Times New Roman" w:eastAsia="Times New Roman" w:hAnsi="Times New Roman" w:cs="Times New Roman"/>
          <w:kern w:val="0"/>
          <w:lang w:eastAsia="pl-PL"/>
          <w14:ligatures w14:val="none"/>
        </w:rPr>
        <w:t xml:space="preserve"> – oryginał podpisany kwalifikowanym podpisem elektronicznym, podpisem zaufanym lub podpisem osobistym, </w:t>
      </w:r>
    </w:p>
    <w:p w14:paraId="64072D40"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oświadczenie składane na podstawie art. 125 ust. 1 PZP o niepodleganiu wykluczeniu z postepowania według wzoru stanowiącego </w:t>
      </w:r>
      <w:r w:rsidRPr="00774D29">
        <w:rPr>
          <w:rFonts w:ascii="Times New Roman" w:eastAsia="Times New Roman" w:hAnsi="Times New Roman" w:cs="Times New Roman"/>
          <w:b/>
          <w:bCs/>
          <w:kern w:val="0"/>
          <w:lang w:eastAsia="pl-PL"/>
          <w14:ligatures w14:val="none"/>
        </w:rPr>
        <w:t>załącznik nr 3 do SWZ</w:t>
      </w:r>
      <w:r w:rsidRPr="00774D29">
        <w:rPr>
          <w:rFonts w:ascii="Times New Roman" w:eastAsia="Times New Roman" w:hAnsi="Times New Roman" w:cs="Times New Roman"/>
          <w:kern w:val="0"/>
          <w:lang w:eastAsia="pl-PL"/>
          <w14:ligatures w14:val="none"/>
        </w:rPr>
        <w:t>, - podpisane kwalifikowanym podpisem elektronicznym, podpisem zaufanym lub podpisem osobistym,</w:t>
      </w:r>
    </w:p>
    <w:p w14:paraId="025FEE0F"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lastRenderedPageBreak/>
        <w:t xml:space="preserve">oświadczenie o spełnianiu warunków udziału w postępowaniu według wzoru stanowiącego </w:t>
      </w:r>
      <w:r w:rsidRPr="00774D29">
        <w:rPr>
          <w:rFonts w:ascii="Times New Roman" w:eastAsia="Times New Roman" w:hAnsi="Times New Roman" w:cs="Times New Roman"/>
          <w:b/>
          <w:bCs/>
          <w:kern w:val="0"/>
          <w:lang w:eastAsia="pl-PL"/>
          <w14:ligatures w14:val="none"/>
        </w:rPr>
        <w:t>załącznik  nr 2 do SWZ</w:t>
      </w:r>
      <w:r w:rsidRPr="00774D29">
        <w:rPr>
          <w:rFonts w:ascii="Times New Roman" w:eastAsia="Times New Roman" w:hAnsi="Times New Roman" w:cs="Times New Roman"/>
          <w:kern w:val="0"/>
          <w:lang w:eastAsia="pl-PL"/>
          <w14:ligatures w14:val="none"/>
        </w:rPr>
        <w:t xml:space="preserve">, podpisane kwalifikowanym podpisem elektronicznym, podpisem zaufanym lub podpisem osobistym; </w:t>
      </w:r>
    </w:p>
    <w:p w14:paraId="353C67F4"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bookmarkStart w:id="15" w:name="_Hlk149809538"/>
      <w:r w:rsidRPr="00774D29">
        <w:rPr>
          <w:rFonts w:ascii="Times New Roman" w:eastAsia="Times New Roman" w:hAnsi="Times New Roman" w:cs="Times New Roman"/>
          <w:kern w:val="0"/>
          <w:lang w:eastAsia="pl-PL"/>
          <w14:ligatures w14:val="none"/>
        </w:rPr>
        <w:t>odpis lub informację z KRS, Centralnej Ewidencji i Informacji o Działalności Gospodarczej lub innego właściwego rejestru, w zakresie art.109 ust.1 pkt.4 ustawy Pzp, sporządzonego nie wcześniej niż 3 miesiące przed jej złożeniem, jeżeli odrębne przepisy wymagają wpisu do rejestru lub ewidencji,</w:t>
      </w:r>
    </w:p>
    <w:p w14:paraId="696CBF73"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jeżeli dotyczy - </w:t>
      </w:r>
      <w:r w:rsidRPr="00774D29">
        <w:rPr>
          <w:rFonts w:ascii="Times New Roman" w:eastAsia="Calibri" w:hAnsi="Times New Roman" w:cs="Times New Roman"/>
          <w:kern w:val="0"/>
          <w14:ligatures w14:val="none"/>
        </w:rPr>
        <w:t xml:space="preserve"> pełnomocnictwo lub inny dokument potwierdzający umocowanie do reprezentowania wykonawcy albo do reprezentowania wykonawcy w postępowaniu i zawarcia umowy – w przypadku, gdy umocowanie do reprezentowania wykonawcy nie wynika z informacji zawartej w Krajowym Rejestrze Sądowym, Centralnej Ewidencji i Informacji o Działalności Gospodarczej lub w innym właściwym rejestrze albo gdy ofertę składają wykonawcy wspólnie ubiegający się o udzielenie zamówienia, </w:t>
      </w:r>
      <w:r w:rsidRPr="00774D29">
        <w:rPr>
          <w:rFonts w:ascii="Times New Roman" w:eastAsia="Times New Roman" w:hAnsi="Times New Roman" w:cs="Times New Roman"/>
          <w:kern w:val="0"/>
          <w:lang w:eastAsia="pl-PL"/>
          <w14:ligatures w14:val="none"/>
        </w:rPr>
        <w:t>podpisane kwalifikowanym podpisem elektronicznym, podpisem zaufanym lub podpisem osobistym mocodawcy lub mocodawców</w:t>
      </w:r>
    </w:p>
    <w:bookmarkEnd w:id="15"/>
    <w:p w14:paraId="0BF99E62"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jeżeli dotyczy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jeżeli wykonawca, w celu potwierdzenia spełniania warunków udziału w postępowaniu, polega na zdolnościach technicznych lub zawodowych lub sytuacji finansowej lub ekonomicznej podmiotów udostępniających zasoby, podpisane kwalifikowanym podpisem elektronicznym, podpisem zaufanym lub podpisem osobistym podmiotu udostępniającego zasoby; wzór zobowiązania podmiotu udostępniającego zasoby do oddania wykonawcy do dyspozycji niezbędnych zasobów na potrzeby realizacji zamówienia stanowi </w:t>
      </w:r>
      <w:r w:rsidRPr="00774D29">
        <w:rPr>
          <w:rFonts w:ascii="Times New Roman" w:eastAsia="Times New Roman" w:hAnsi="Times New Roman" w:cs="Times New Roman"/>
          <w:b/>
          <w:bCs/>
          <w:kern w:val="0"/>
          <w:lang w:eastAsia="pl-PL"/>
          <w14:ligatures w14:val="none"/>
        </w:rPr>
        <w:t>załącznik nr 5 do SWZ</w:t>
      </w:r>
      <w:r w:rsidRPr="00774D29">
        <w:rPr>
          <w:rFonts w:ascii="Times New Roman" w:eastAsia="Times New Roman" w:hAnsi="Times New Roman" w:cs="Times New Roman"/>
          <w:kern w:val="0"/>
          <w:lang w:eastAsia="pl-PL"/>
          <w14:ligatures w14:val="none"/>
        </w:rPr>
        <w:t>;</w:t>
      </w:r>
    </w:p>
    <w:p w14:paraId="023DD5E5"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bookmarkStart w:id="16" w:name="_Hlk94183147"/>
      <w:bookmarkStart w:id="17" w:name="_Hlk94186351"/>
      <w:r w:rsidRPr="00774D29">
        <w:rPr>
          <w:rFonts w:ascii="Times New Roman" w:eastAsia="Calibri" w:hAnsi="Times New Roman" w:cs="Times New Roman"/>
          <w:kern w:val="0"/>
          <w14:ligatures w14:val="none"/>
        </w:rPr>
        <w:t xml:space="preserve">oświadczenie z art. 117 ust.4 ustawy, z którego wynika, które roboty budowlane, dostawy lub usługi wykonają poszczególni wykonawcy – w przypadku, gdy ofertę składają wykonawcy wspólnie ubiegający się o udzielenie zamówienia; wzór oświadczenia stanowi </w:t>
      </w:r>
      <w:r w:rsidRPr="00774D29">
        <w:rPr>
          <w:rFonts w:ascii="Times New Roman" w:eastAsia="Calibri" w:hAnsi="Times New Roman" w:cs="Times New Roman"/>
          <w:b/>
          <w:bCs/>
          <w:kern w:val="0"/>
          <w14:ligatures w14:val="none"/>
        </w:rPr>
        <w:t>załącznik nr 4 do SWZ</w:t>
      </w:r>
      <w:r w:rsidRPr="00774D29">
        <w:rPr>
          <w:rFonts w:ascii="Times New Roman" w:eastAsia="Calibri" w:hAnsi="Times New Roman" w:cs="Times New Roman"/>
          <w:kern w:val="0"/>
          <w14:ligatures w14:val="none"/>
        </w:rPr>
        <w:t>; (jeżeli dotyczy),</w:t>
      </w:r>
    </w:p>
    <w:bookmarkEnd w:id="16"/>
    <w:p w14:paraId="19435FD3"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Oświadczenie podmiotu udostepniającego zasoby, potwierdzające brak podstaw wykluczenia tego podmiotu oraz oświadczenie o spełnianiu warunków udziału w postepowaniu, w zakresie w jakim wykonawca powołuje się na jego zasoby,</w:t>
      </w:r>
    </w:p>
    <w:p w14:paraId="48BFECE2" w14:textId="77777777" w:rsidR="00774D29" w:rsidRPr="00774D29" w:rsidRDefault="00774D29">
      <w:pPr>
        <w:numPr>
          <w:ilvl w:val="1"/>
          <w:numId w:val="8"/>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Oświadczenie wykonawcy o braku podstaw do wykluczenia o których mowa w art. 7 ust.1 ustawy z dnia 13.04.2022 r. o szczególnych rozwiązaniach w zakresie przeciwdziałania wspieraniu agresji na Ukrainę oraz służących ochronie bezpieczeństwa narodowego (Dz.U. z 2022 poz. 835) </w:t>
      </w:r>
      <w:r w:rsidRPr="00774D29">
        <w:rPr>
          <w:rFonts w:ascii="Times New Roman" w:eastAsia="Times New Roman" w:hAnsi="Times New Roman" w:cs="Times New Roman"/>
          <w:b/>
          <w:bCs/>
          <w:kern w:val="0"/>
          <w:lang w:eastAsia="pl-PL"/>
          <w14:ligatures w14:val="none"/>
        </w:rPr>
        <w:t>załącznik nr 11 do SWZ.</w:t>
      </w:r>
    </w:p>
    <w:bookmarkEnd w:id="17"/>
    <w:p w14:paraId="05EF72AC" w14:textId="77777777" w:rsidR="00774D29" w:rsidRPr="00774D29" w:rsidRDefault="00774D29">
      <w:pPr>
        <w:numPr>
          <w:ilvl w:val="0"/>
          <w:numId w:val="62"/>
        </w:numPr>
        <w:autoSpaceDE w:val="0"/>
        <w:autoSpaceDN w:val="0"/>
        <w:adjustRightInd w:val="0"/>
        <w:spacing w:after="68" w:line="240" w:lineRule="auto"/>
        <w:ind w:left="567" w:hanging="425"/>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Jeżeli wykonawca, w celu potwierdzenia spełniania warunków udziału w postępowaniu, polega na zdolnościach technicznych lub zawodowych lub sytuacji finansowej lub ekonomicznej podmiotów udostępniających zasoby, zobowiązany jest przedstawić oświadczenie, o którym mowa w rozdz. XII pkt. 24 ppkt.2,3,8,9 złożone przez podmiot udostępniający zasoby, w zakresie, w jakim wykonawca powołuje się na jego zasoby.</w:t>
      </w:r>
    </w:p>
    <w:p w14:paraId="4E0ED86C" w14:textId="77777777" w:rsidR="00774D29" w:rsidRPr="00774D29" w:rsidRDefault="00774D29" w:rsidP="00774D29">
      <w:pPr>
        <w:pBdr>
          <w:bottom w:val="single" w:sz="6" w:space="1" w:color="auto"/>
        </w:pBdr>
        <w:spacing w:after="0" w:line="240" w:lineRule="auto"/>
        <w:jc w:val="center"/>
        <w:rPr>
          <w:rFonts w:ascii="Times New Roman" w:eastAsia="Times New Roman" w:hAnsi="Times New Roman" w:cs="Times New Roman"/>
          <w:b/>
          <w:bCs/>
          <w:vanish/>
          <w:kern w:val="0"/>
          <w:lang w:eastAsia="pl-PL"/>
          <w14:ligatures w14:val="none"/>
        </w:rPr>
      </w:pPr>
      <w:r w:rsidRPr="00774D29">
        <w:rPr>
          <w:rFonts w:ascii="Times New Roman" w:eastAsia="Times New Roman" w:hAnsi="Times New Roman" w:cs="Times New Roman"/>
          <w:b/>
          <w:bCs/>
          <w:vanish/>
          <w:kern w:val="0"/>
          <w:lang w:eastAsia="pl-PL"/>
          <w14:ligatures w14:val="none"/>
        </w:rPr>
        <w:t>Początek formularza</w:t>
      </w:r>
    </w:p>
    <w:bookmarkEnd w:id="14"/>
    <w:p w14:paraId="2A9179F5" w14:textId="77777777" w:rsidR="00774D29" w:rsidRPr="00774D29" w:rsidRDefault="00774D29">
      <w:pPr>
        <w:numPr>
          <w:ilvl w:val="0"/>
          <w:numId w:val="62"/>
        </w:numPr>
        <w:autoSpaceDE w:val="0"/>
        <w:autoSpaceDN w:val="0"/>
        <w:adjustRightInd w:val="0"/>
        <w:spacing w:after="0" w:line="240" w:lineRule="auto"/>
        <w:ind w:left="567" w:hanging="425"/>
        <w:contextualSpacing/>
        <w:jc w:val="both"/>
        <w:rPr>
          <w:rFonts w:ascii="Times New Roman" w:eastAsia="Calibri" w:hAnsi="Times New Roman" w:cs="Times New Roman"/>
          <w:kern w:val="0"/>
          <w14:ligatures w14:val="none"/>
        </w:rPr>
      </w:pPr>
      <w:r w:rsidRPr="00774D29">
        <w:rPr>
          <w:rFonts w:ascii="Times New Roman" w:eastAsia="Calibri" w:hAnsi="Times New Roman" w:cs="Times New Roman"/>
          <w:b/>
          <w:bCs/>
          <w:kern w:val="0"/>
          <w14:ligatures w14:val="none"/>
        </w:rPr>
        <w:t>Przesłanki odrzucenia oferty</w:t>
      </w:r>
      <w:r w:rsidRPr="00774D29">
        <w:rPr>
          <w:rFonts w:ascii="Times New Roman" w:eastAsia="Calibri" w:hAnsi="Times New Roman" w:cs="Times New Roman"/>
          <w:kern w:val="0"/>
          <w14:ligatures w14:val="none"/>
        </w:rPr>
        <w:t xml:space="preserve"> - Zamawiający odrzuci ofertę w sytuacjach zgodnie z art. 226 Ustawy Pzp.</w:t>
      </w:r>
    </w:p>
    <w:p w14:paraId="2A0073DD"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color w:val="FF0000"/>
          <w:kern w:val="0"/>
          <w14:ligatures w14:val="none"/>
        </w:rPr>
      </w:pPr>
    </w:p>
    <w:p w14:paraId="6E69A02D" w14:textId="77777777" w:rsidR="00774D29" w:rsidRPr="00774D29" w:rsidRDefault="00774D29" w:rsidP="00774D29">
      <w:pPr>
        <w:spacing w:after="0" w:line="252" w:lineRule="auto"/>
        <w:jc w:val="both"/>
        <w:rPr>
          <w:rFonts w:ascii="Times New Roman" w:eastAsia="Calibri" w:hAnsi="Times New Roman" w:cs="Times New Roman"/>
          <w:b/>
          <w:kern w:val="0"/>
          <w:lang w:bidi="pl-PL"/>
          <w14:ligatures w14:val="none"/>
        </w:rPr>
      </w:pPr>
      <w:r w:rsidRPr="00774D29">
        <w:rPr>
          <w:rFonts w:ascii="Times New Roman" w:eastAsia="Calibri" w:hAnsi="Times New Roman" w:cs="Times New Roman"/>
          <w:b/>
          <w:kern w:val="0"/>
          <w:lang w:bidi="pl-PL"/>
          <w14:ligatures w14:val="none"/>
        </w:rPr>
        <w:t>XIII. SPOSÓB  ORAZ TERMIN SKŁADANIA OFERT</w:t>
      </w:r>
    </w:p>
    <w:p w14:paraId="6532D5B5" w14:textId="77777777" w:rsidR="00774D29" w:rsidRPr="00774D29" w:rsidRDefault="00774D29" w:rsidP="00774D29">
      <w:pPr>
        <w:suppressAutoHyphens/>
        <w:spacing w:after="0" w:line="240" w:lineRule="auto"/>
        <w:jc w:val="both"/>
        <w:rPr>
          <w:rFonts w:ascii="Times New Roman" w:eastAsia="Times New Roman" w:hAnsi="Times New Roman" w:cs="Times New Roman"/>
          <w:b/>
          <w:bCs/>
          <w:kern w:val="0"/>
          <w:lang w:eastAsia="pl-PL"/>
          <w14:ligatures w14:val="none"/>
        </w:rPr>
      </w:pPr>
    </w:p>
    <w:p w14:paraId="6A3D683A" w14:textId="77777777"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14:ligatures w14:val="none"/>
        </w:rPr>
        <w:t xml:space="preserve">Wykonawca składa ofertę, pod rygorem nieważności, </w:t>
      </w:r>
      <w:r w:rsidRPr="00774D29">
        <w:rPr>
          <w:rFonts w:ascii="Times New Roman" w:eastAsiaTheme="minorEastAsia" w:hAnsi="Times New Roman" w:cs="Times New Roman"/>
          <w:b/>
          <w:bCs/>
          <w:kern w:val="0"/>
          <w:lang w:eastAsia="pl-PL"/>
          <w14:ligatures w14:val="none"/>
        </w:rPr>
        <w:t>w formie elektronicznej</w:t>
      </w:r>
      <w:r w:rsidRPr="00774D29">
        <w:rPr>
          <w:rFonts w:ascii="Times New Roman" w:eastAsiaTheme="minorEastAsia" w:hAnsi="Times New Roman" w:cs="Times New Roman"/>
          <w:kern w:val="0"/>
          <w:lang w:eastAsia="pl-PL"/>
          <w14:ligatures w14:val="none"/>
        </w:rPr>
        <w:t xml:space="preserve"> lub w postaci elektronicznej opatrzonej </w:t>
      </w:r>
      <w:r w:rsidRPr="00774D29">
        <w:rPr>
          <w:rFonts w:ascii="Times New Roman" w:eastAsia="Times New Roman" w:hAnsi="Times New Roman" w:cs="Times New Roman"/>
          <w:b/>
          <w:bCs/>
          <w:color w:val="000000"/>
          <w:kern w:val="0"/>
          <w:u w:val="single"/>
          <w:lang w:eastAsia="pl-PL"/>
          <w14:ligatures w14:val="none"/>
        </w:rPr>
        <w:t>kwalifikowanym podpisem elektronicznym, lub w postaci elektronicznej opatrzonej podpisem zaufanym lub podpisem osobistym w ogólnie dostępnych formatach danych.</w:t>
      </w:r>
    </w:p>
    <w:p w14:paraId="50D4735A" w14:textId="77777777"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kern w:val="0"/>
          <w:u w:val="single"/>
          <w:lang w:eastAsia="pl-PL" w:bidi="pl-PL"/>
          <w14:ligatures w14:val="none"/>
        </w:rPr>
      </w:pPr>
      <w:r w:rsidRPr="00774D29">
        <w:rPr>
          <w:rFonts w:ascii="Times New Roman" w:eastAsiaTheme="minorEastAsia" w:hAnsi="Times New Roman" w:cs="Times New Roman"/>
          <w:kern w:val="0"/>
          <w14:ligatures w14:val="none"/>
        </w:rPr>
        <w:lastRenderedPageBreak/>
        <w:t xml:space="preserve">Wykonawca składa ofertę wraz z wymaganymi oświadczeniami i /lub dokumentami za pośrednictwem Platformy e-Zamówienia dostępnej pod adresem: https://ezamowienia.gov.pl/.  Sposób złożenia oferty opisany został w Instrukcji interaktywnej – „Oferta wnioski i prace konkursowe” dostępnej pod adresem: </w:t>
      </w:r>
      <w:r w:rsidRPr="00774D29">
        <w:rPr>
          <w:rFonts w:ascii="Times New Roman" w:eastAsiaTheme="minorEastAsia" w:hAnsi="Times New Roman" w:cs="Times New Roman"/>
          <w:kern w:val="0"/>
          <w:u w:val="single"/>
          <w14:ligatures w14:val="none"/>
        </w:rPr>
        <w:t>https:// media.ezamowienia.gov.pl/pod/2021/10/Oferty-5.2.pdf.</w:t>
      </w:r>
    </w:p>
    <w:p w14:paraId="015A2E53" w14:textId="4EE32C8B"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14:ligatures w14:val="none"/>
        </w:rPr>
        <w:t xml:space="preserve">Termin składania ofert </w:t>
      </w:r>
      <w:r w:rsidRPr="009F3132">
        <w:rPr>
          <w:rFonts w:ascii="Times New Roman" w:eastAsiaTheme="minorEastAsia" w:hAnsi="Times New Roman" w:cs="Times New Roman"/>
          <w:kern w:val="0"/>
          <w14:ligatures w14:val="none"/>
        </w:rPr>
        <w:t xml:space="preserve">upływa w </w:t>
      </w:r>
      <w:r w:rsidRPr="009F3132">
        <w:rPr>
          <w:rFonts w:ascii="Times New Roman" w:eastAsiaTheme="minorEastAsia" w:hAnsi="Times New Roman" w:cs="Times New Roman"/>
          <w:b/>
          <w:bCs/>
          <w:kern w:val="0"/>
          <w14:ligatures w14:val="none"/>
        </w:rPr>
        <w:t xml:space="preserve">dniu </w:t>
      </w:r>
      <w:r w:rsidR="00067D1B">
        <w:rPr>
          <w:rFonts w:ascii="Times New Roman" w:eastAsiaTheme="minorEastAsia" w:hAnsi="Times New Roman" w:cs="Times New Roman"/>
          <w:b/>
          <w:bCs/>
          <w:kern w:val="0"/>
          <w14:ligatures w14:val="none"/>
        </w:rPr>
        <w:t>2</w:t>
      </w:r>
      <w:r w:rsidR="00413493">
        <w:rPr>
          <w:rFonts w:ascii="Times New Roman" w:eastAsiaTheme="minorEastAsia" w:hAnsi="Times New Roman" w:cs="Times New Roman"/>
          <w:b/>
          <w:bCs/>
          <w:kern w:val="0"/>
          <w14:ligatures w14:val="none"/>
        </w:rPr>
        <w:t>2</w:t>
      </w:r>
      <w:r w:rsidRPr="009F3132">
        <w:rPr>
          <w:rFonts w:ascii="Times New Roman" w:eastAsiaTheme="minorEastAsia" w:hAnsi="Times New Roman" w:cs="Times New Roman"/>
          <w:b/>
          <w:bCs/>
          <w:kern w:val="0"/>
          <w14:ligatures w14:val="none"/>
        </w:rPr>
        <w:t>.0</w:t>
      </w:r>
      <w:r w:rsidR="00413493">
        <w:rPr>
          <w:rFonts w:ascii="Times New Roman" w:eastAsiaTheme="minorEastAsia" w:hAnsi="Times New Roman" w:cs="Times New Roman"/>
          <w:b/>
          <w:bCs/>
          <w:kern w:val="0"/>
          <w14:ligatures w14:val="none"/>
        </w:rPr>
        <w:t>7</w:t>
      </w:r>
      <w:r w:rsidRPr="009F3132">
        <w:rPr>
          <w:rFonts w:ascii="Times New Roman" w:eastAsiaTheme="minorEastAsia" w:hAnsi="Times New Roman" w:cs="Times New Roman"/>
          <w:b/>
          <w:bCs/>
          <w:kern w:val="0"/>
          <w14:ligatures w14:val="none"/>
        </w:rPr>
        <w:t>.2024</w:t>
      </w:r>
      <w:r w:rsidRPr="009F3132">
        <w:rPr>
          <w:rFonts w:ascii="Times New Roman" w:eastAsiaTheme="minorEastAsia" w:hAnsi="Times New Roman" w:cs="Times New Roman"/>
          <w:kern w:val="0"/>
          <w14:ligatures w14:val="none"/>
        </w:rPr>
        <w:t xml:space="preserve"> </w:t>
      </w:r>
      <w:r w:rsidRPr="009F3132">
        <w:rPr>
          <w:rFonts w:ascii="Times New Roman" w:eastAsiaTheme="minorEastAsia" w:hAnsi="Times New Roman" w:cs="Times New Roman"/>
          <w:b/>
          <w:kern w:val="0"/>
          <w14:ligatures w14:val="none"/>
        </w:rPr>
        <w:t>r.,</w:t>
      </w:r>
      <w:r w:rsidRPr="009F3132">
        <w:rPr>
          <w:rFonts w:ascii="Times New Roman" w:eastAsiaTheme="minorEastAsia" w:hAnsi="Times New Roman" w:cs="Times New Roman"/>
          <w:kern w:val="0"/>
          <w14:ligatures w14:val="none"/>
        </w:rPr>
        <w:t xml:space="preserve"> o godz.</w:t>
      </w:r>
      <w:r w:rsidRPr="009F3132">
        <w:rPr>
          <w:rFonts w:ascii="Times New Roman" w:eastAsiaTheme="minorEastAsia" w:hAnsi="Times New Roman" w:cs="Times New Roman"/>
          <w:b/>
          <w:bCs/>
          <w:kern w:val="0"/>
          <w14:ligatures w14:val="none"/>
        </w:rPr>
        <w:t>9:00.</w:t>
      </w:r>
      <w:r w:rsidRPr="009F3132">
        <w:rPr>
          <w:rFonts w:ascii="Times New Roman" w:eastAsiaTheme="minorEastAsia" w:hAnsi="Times New Roman" w:cs="Times New Roman"/>
          <w:kern w:val="0"/>
          <w14:ligatures w14:val="none"/>
        </w:rPr>
        <w:t xml:space="preserve"> </w:t>
      </w:r>
      <w:r w:rsidRPr="00774D29">
        <w:rPr>
          <w:rFonts w:ascii="Times New Roman" w:eastAsiaTheme="minorEastAsia" w:hAnsi="Times New Roman" w:cs="Times New Roman"/>
          <w:kern w:val="0"/>
          <w14:ligatures w14:val="none"/>
        </w:rPr>
        <w:t xml:space="preserve">Oferta może być złożona tylko do upływu terminu składania ofert. </w:t>
      </w:r>
    </w:p>
    <w:p w14:paraId="7BAFC578" w14:textId="77777777"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14:ligatures w14:val="none"/>
        </w:rPr>
        <w:t>Wykonawca może przed upływem terminu składania ofert wycofać ofertę. Wykonawca wycofuje ofertę w zakładce „Oferty/wnioski” używając przycisku „Wycofaj ofertę”.</w:t>
      </w:r>
    </w:p>
    <w:p w14:paraId="213789F4" w14:textId="77777777"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74D29">
        <w:rPr>
          <w:rFonts w:ascii="Times New Roman" w:eastAsiaTheme="minorEastAsia" w:hAnsi="Times New Roman" w:cs="Times New Roman"/>
          <w:kern w:val="0"/>
          <w:lang w:eastAsia="pl-PL"/>
          <w14:ligatures w14:val="none"/>
        </w:rPr>
        <w:t xml:space="preserve">Oferta złożona po terminie zostanie odrzucona na podstawie art. 226 ust. 1 pkt 1 PZP. </w:t>
      </w:r>
    </w:p>
    <w:p w14:paraId="6AB4104F" w14:textId="77777777"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Theme="minorEastAsia" w:hAnsi="Times New Roman" w:cs="Times New Roman"/>
          <w:kern w:val="0"/>
          <w:lang w:eastAsia="pl-PL"/>
          <w14:ligatures w14:val="none"/>
        </w:rPr>
        <w:t xml:space="preserve">Wykonawca nie może skutecznie wycofać oferty ani wprowadzić zmian w treści oferty po upływie terminu składania ofert. </w:t>
      </w:r>
    </w:p>
    <w:p w14:paraId="18E28928" w14:textId="77777777" w:rsidR="00774D29" w:rsidRPr="00774D29" w:rsidRDefault="00774D29">
      <w:pPr>
        <w:numPr>
          <w:ilvl w:val="0"/>
          <w:numId w:val="57"/>
        </w:numPr>
        <w:spacing w:after="13" w:line="248" w:lineRule="auto"/>
        <w:ind w:right="158"/>
        <w:contextualSpacing/>
        <w:jc w:val="both"/>
        <w:rPr>
          <w:rFonts w:ascii="Times New Roman" w:eastAsiaTheme="minorEastAsia" w:hAnsi="Times New Roman" w:cs="Times New Roman"/>
          <w:color w:val="FF0000"/>
          <w:kern w:val="0"/>
          <w:lang w:eastAsia="pl-PL" w:bidi="pl-PL"/>
          <w14:ligatures w14:val="none"/>
        </w:rPr>
      </w:pPr>
      <w:r w:rsidRPr="00774D29">
        <w:rPr>
          <w:rFonts w:ascii="Times New Roman" w:eastAsia="Century Gothic" w:hAnsi="Times New Roman" w:cs="Times New Roman"/>
          <w:color w:val="000000"/>
          <w:kern w:val="0"/>
          <w:lang w:eastAsia="pl-PL"/>
          <w14:ligatures w14:val="none"/>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5" w:history="1">
        <w:r w:rsidRPr="00774D29">
          <w:rPr>
            <w:rFonts w:ascii="Times New Roman" w:eastAsia="Century Gothic" w:hAnsi="Times New Roman" w:cs="Times New Roman"/>
            <w:color w:val="0000FF"/>
            <w:kern w:val="0"/>
            <w:u w:val="single"/>
            <w:lang w:eastAsia="pl-PL"/>
            <w14:ligatures w14:val="none"/>
          </w:rPr>
          <w:t>https://ezamowienia.gov.pl</w:t>
        </w:r>
      </w:hyperlink>
      <w:hyperlink r:id="rId16" w:history="1">
        <w:r w:rsidRPr="00774D29">
          <w:rPr>
            <w:rFonts w:ascii="Times New Roman" w:eastAsia="Century Gothic" w:hAnsi="Times New Roman" w:cs="Times New Roman"/>
            <w:color w:val="000000"/>
            <w:kern w:val="0"/>
            <w:lang w:eastAsia="pl-PL"/>
            <w14:ligatures w14:val="none"/>
          </w:rPr>
          <w:t xml:space="preserve"> </w:t>
        </w:r>
      </w:hyperlink>
      <w:r w:rsidRPr="00774D29">
        <w:rPr>
          <w:rFonts w:ascii="Times New Roman" w:eastAsia="Century Gothic" w:hAnsi="Times New Roman" w:cs="Times New Roman"/>
          <w:color w:val="000000"/>
          <w:kern w:val="0"/>
          <w:lang w:eastAsia="pl-PL"/>
          <w14:ligatures w14:val="none"/>
        </w:rPr>
        <w:t xml:space="preserve">w zakładce „Zgłoś problem”. </w:t>
      </w:r>
    </w:p>
    <w:p w14:paraId="45B490EF" w14:textId="77777777" w:rsidR="00774D29" w:rsidRPr="00774D29" w:rsidRDefault="00774D29" w:rsidP="00774D29">
      <w:pPr>
        <w:spacing w:line="252" w:lineRule="auto"/>
        <w:jc w:val="both"/>
        <w:rPr>
          <w:rFonts w:ascii="Times New Roman" w:eastAsiaTheme="minorEastAsia" w:hAnsi="Times New Roman" w:cs="Times New Roman"/>
          <w:kern w:val="0"/>
          <w:lang w:bidi="pl-PL"/>
          <w14:ligatures w14:val="none"/>
        </w:rPr>
      </w:pPr>
    </w:p>
    <w:p w14:paraId="3B28ECA7" w14:textId="77777777" w:rsidR="00774D29" w:rsidRPr="00774D29" w:rsidRDefault="00774D29" w:rsidP="00774D29">
      <w:pPr>
        <w:spacing w:line="252" w:lineRule="auto"/>
        <w:jc w:val="both"/>
        <w:rPr>
          <w:rFonts w:ascii="Times New Roman" w:eastAsiaTheme="minorEastAsia"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XIV.</w:t>
      </w:r>
      <w:r w:rsidRPr="00774D29">
        <w:rPr>
          <w:rFonts w:ascii="Times New Roman" w:eastAsia="Times New Roman" w:hAnsi="Times New Roman" w:cs="Times New Roman"/>
          <w:b/>
          <w:color w:val="FF0000"/>
          <w:kern w:val="0"/>
          <w:lang w:eastAsia="pl-PL" w:bidi="pl-PL"/>
          <w14:ligatures w14:val="none"/>
        </w:rPr>
        <w:t xml:space="preserve"> </w:t>
      </w:r>
      <w:r w:rsidRPr="00774D29">
        <w:rPr>
          <w:rFonts w:ascii="Times New Roman" w:eastAsiaTheme="minorEastAsia" w:hAnsi="Times New Roman" w:cs="Times New Roman"/>
          <w:b/>
          <w:kern w:val="0"/>
          <w:lang w:eastAsia="pl-PL" w:bidi="pl-PL"/>
          <w14:ligatures w14:val="none"/>
        </w:rPr>
        <w:t>TERMIN OTWARCIA OFERT</w:t>
      </w:r>
    </w:p>
    <w:p w14:paraId="2C0B959D" w14:textId="07FE93AC" w:rsidR="00774D29" w:rsidRPr="00774D29" w:rsidRDefault="00774D29">
      <w:pPr>
        <w:numPr>
          <w:ilvl w:val="0"/>
          <w:numId w:val="58"/>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Otwarcie ofert nastąpi w dniu</w:t>
      </w:r>
      <w:r w:rsidRPr="00067D1B">
        <w:rPr>
          <w:rFonts w:ascii="Times New Roman" w:eastAsiaTheme="minorEastAsia" w:hAnsi="Times New Roman" w:cs="Times New Roman"/>
          <w:b/>
          <w:bCs/>
          <w:kern w:val="0"/>
          <w14:ligatures w14:val="none"/>
        </w:rPr>
        <w:t xml:space="preserve"> </w:t>
      </w:r>
      <w:r w:rsidR="00067D1B" w:rsidRPr="00067D1B">
        <w:rPr>
          <w:rFonts w:ascii="Times New Roman" w:eastAsiaTheme="minorEastAsia" w:hAnsi="Times New Roman" w:cs="Times New Roman"/>
          <w:b/>
          <w:bCs/>
          <w:kern w:val="0"/>
          <w14:ligatures w14:val="none"/>
        </w:rPr>
        <w:t>2</w:t>
      </w:r>
      <w:r w:rsidR="00413493">
        <w:rPr>
          <w:rFonts w:ascii="Times New Roman" w:eastAsiaTheme="minorEastAsia" w:hAnsi="Times New Roman" w:cs="Times New Roman"/>
          <w:b/>
          <w:bCs/>
          <w:kern w:val="0"/>
          <w14:ligatures w14:val="none"/>
        </w:rPr>
        <w:t>2</w:t>
      </w:r>
      <w:r w:rsidRPr="009F3132">
        <w:rPr>
          <w:rFonts w:ascii="Times New Roman" w:eastAsiaTheme="minorEastAsia" w:hAnsi="Times New Roman" w:cs="Times New Roman"/>
          <w:b/>
          <w:bCs/>
          <w:kern w:val="0"/>
          <w14:ligatures w14:val="none"/>
        </w:rPr>
        <w:t>.0</w:t>
      </w:r>
      <w:r w:rsidR="00413493">
        <w:rPr>
          <w:rFonts w:ascii="Times New Roman" w:eastAsiaTheme="minorEastAsia" w:hAnsi="Times New Roman" w:cs="Times New Roman"/>
          <w:b/>
          <w:bCs/>
          <w:kern w:val="0"/>
          <w14:ligatures w14:val="none"/>
        </w:rPr>
        <w:t>7</w:t>
      </w:r>
      <w:r w:rsidRPr="009F3132">
        <w:rPr>
          <w:rFonts w:ascii="Times New Roman" w:eastAsiaTheme="minorEastAsia" w:hAnsi="Times New Roman" w:cs="Times New Roman"/>
          <w:b/>
          <w:bCs/>
          <w:kern w:val="0"/>
          <w14:ligatures w14:val="none"/>
        </w:rPr>
        <w:t xml:space="preserve">.2024 r. </w:t>
      </w:r>
      <w:r w:rsidRPr="009F3132">
        <w:rPr>
          <w:rFonts w:ascii="Times New Roman" w:eastAsiaTheme="minorEastAsia" w:hAnsi="Times New Roman" w:cs="Times New Roman"/>
          <w:kern w:val="0"/>
          <w14:ligatures w14:val="none"/>
        </w:rPr>
        <w:t>o godzinie</w:t>
      </w:r>
      <w:r w:rsidRPr="009F3132">
        <w:rPr>
          <w:rFonts w:ascii="Times New Roman" w:eastAsiaTheme="minorEastAsia" w:hAnsi="Times New Roman" w:cs="Times New Roman"/>
          <w:b/>
          <w:bCs/>
          <w:kern w:val="0"/>
          <w14:ligatures w14:val="none"/>
        </w:rPr>
        <w:t xml:space="preserve"> 10:00.</w:t>
      </w:r>
    </w:p>
    <w:p w14:paraId="537784CC" w14:textId="77777777" w:rsidR="00774D29" w:rsidRPr="00774D29" w:rsidRDefault="00774D29">
      <w:pPr>
        <w:numPr>
          <w:ilvl w:val="0"/>
          <w:numId w:val="58"/>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Zamawiający, najpóźniej przed otwarciem ofert, udostępnia na stronie internetowej prowadzonego postępowania informację o kwocie, jaką zamierza przeznaczyć na sfinansowanie zamówienia. </w:t>
      </w:r>
    </w:p>
    <w:p w14:paraId="2B2E5B01" w14:textId="77777777" w:rsidR="00774D29" w:rsidRPr="00774D29" w:rsidRDefault="00774D29">
      <w:pPr>
        <w:numPr>
          <w:ilvl w:val="0"/>
          <w:numId w:val="58"/>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Otwarcie ofert następuje poprzez użycie mechanizmu do odszyfrowania ofert dostępnego po zalogowaniu w zakładce „Oferty/wnioski”. </w:t>
      </w:r>
    </w:p>
    <w:p w14:paraId="2C66077C" w14:textId="77777777" w:rsidR="00774D29" w:rsidRPr="00774D29" w:rsidRDefault="00774D29">
      <w:pPr>
        <w:numPr>
          <w:ilvl w:val="0"/>
          <w:numId w:val="58"/>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Zamawiający, niezwłocznie po otwarciu ofert, udostępnia na stronie internetowej prowadzonego postępowania informacje o: </w:t>
      </w:r>
    </w:p>
    <w:p w14:paraId="6139FCE2" w14:textId="77777777" w:rsidR="00774D29" w:rsidRPr="00774D29" w:rsidRDefault="00774D29">
      <w:pPr>
        <w:numPr>
          <w:ilvl w:val="0"/>
          <w:numId w:val="59"/>
        </w:numPr>
        <w:spacing w:after="13" w:line="248" w:lineRule="auto"/>
        <w:ind w:left="1134" w:right="158" w:hanging="425"/>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nazwach albo imionach i nazwiskach oraz siedzibach lub miejscach prowadzonej działalności gospodarczej albo miejscach zamieszkania wykonawców, których oferty zostały otwarte; </w:t>
      </w:r>
    </w:p>
    <w:p w14:paraId="08A745F8" w14:textId="77777777" w:rsidR="00774D29" w:rsidRPr="00774D29" w:rsidRDefault="00774D29">
      <w:pPr>
        <w:numPr>
          <w:ilvl w:val="0"/>
          <w:numId w:val="59"/>
        </w:numPr>
        <w:spacing w:after="13" w:line="248" w:lineRule="auto"/>
        <w:ind w:left="1134" w:right="158" w:hanging="425"/>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cenach lub kosztach zawartych w ofertach. </w:t>
      </w:r>
    </w:p>
    <w:p w14:paraId="1433E2BC" w14:textId="77777777" w:rsidR="00774D29" w:rsidRPr="00774D29" w:rsidRDefault="00774D29">
      <w:pPr>
        <w:numPr>
          <w:ilvl w:val="0"/>
          <w:numId w:val="58"/>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Zamawiający odrzuca ofertę, jeżeli została złożona po terminie składania ofert, o którym mowa w pkt. 1</w:t>
      </w:r>
    </w:p>
    <w:p w14:paraId="258DFD25" w14:textId="77777777" w:rsidR="00774D29" w:rsidRPr="00774D29" w:rsidRDefault="00774D29">
      <w:pPr>
        <w:numPr>
          <w:ilvl w:val="0"/>
          <w:numId w:val="58"/>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W przypadku wystąpienia awarii systemu teleinformatycznego, która spowoduje brak możliwości otwarcia ofert w terminie określonym przez Zamawiającego, otwarcie ofert nastąpi niezwłocznie po usunięciu awarii. </w:t>
      </w:r>
      <w:r w:rsidRPr="00774D29">
        <w:rPr>
          <w:rFonts w:ascii="Times New Roman" w:eastAsiaTheme="minorEastAsia" w:hAnsi="Times New Roman" w:cs="Times New Roman"/>
          <w:kern w:val="0"/>
          <w:lang w:eastAsia="pl-PL"/>
          <w14:ligatures w14:val="none"/>
        </w:rP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53354CC8" w14:textId="77777777" w:rsidR="00774D29" w:rsidRPr="00774D29" w:rsidRDefault="00774D29">
      <w:pPr>
        <w:numPr>
          <w:ilvl w:val="0"/>
          <w:numId w:val="58"/>
        </w:numPr>
        <w:spacing w:after="13" w:line="256" w:lineRule="auto"/>
        <w:ind w:right="158"/>
        <w:contextualSpacing/>
        <w:jc w:val="both"/>
        <w:rPr>
          <w:rFonts w:ascii="Times New Roman" w:eastAsia="Calibri" w:hAnsi="Times New Roman" w:cs="Times New Roman"/>
          <w:b/>
          <w:bCs/>
          <w:kern w:val="0"/>
          <w:lang w:eastAsia="pl-PL"/>
          <w14:ligatures w14:val="none"/>
        </w:rPr>
      </w:pPr>
      <w:r w:rsidRPr="00774D29">
        <w:rPr>
          <w:rFonts w:ascii="Times New Roman" w:eastAsia="Calibri" w:hAnsi="Times New Roman" w:cs="Times New Roman"/>
          <w:b/>
          <w:bCs/>
          <w:kern w:val="0"/>
          <w14:ligatures w14:val="none"/>
        </w:rPr>
        <w:t xml:space="preserve">Oferty wraz z załącznikami udostępnia się niezwłocznie po otwarciu ofert, nie później jednak niż w terminie 3 dni od dnia otwarcia ofert, (art. 74 ust. 2 pkt 1 Pzp) z uwzględnieniem art.166 ust.3 lub art.291 ust.2 zdanie drugie. </w:t>
      </w:r>
    </w:p>
    <w:p w14:paraId="3ECF746A" w14:textId="77777777" w:rsidR="00774D29" w:rsidRPr="00774D29" w:rsidRDefault="00774D29" w:rsidP="00774D29">
      <w:pPr>
        <w:suppressAutoHyphens/>
        <w:spacing w:after="0" w:line="240" w:lineRule="auto"/>
        <w:ind w:left="720"/>
        <w:contextualSpacing/>
        <w:jc w:val="both"/>
        <w:rPr>
          <w:rFonts w:ascii="Times New Roman" w:eastAsia="Times New Roman" w:hAnsi="Times New Roman" w:cs="Times New Roman"/>
          <w:bCs/>
          <w:kern w:val="0"/>
          <w:u w:val="single"/>
          <w:lang w:eastAsia="pl-PL"/>
          <w14:ligatures w14:val="none"/>
        </w:rPr>
      </w:pPr>
    </w:p>
    <w:p w14:paraId="37B1E598"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XV.  PODSTAWY WYKLUCZENIA, O KTÓRYCH MOWA W ART. 108 UST. 1</w:t>
      </w:r>
    </w:p>
    <w:p w14:paraId="3EC1BEF4" w14:textId="77777777" w:rsidR="00774D29" w:rsidRPr="00774D29" w:rsidRDefault="00774D29">
      <w:pPr>
        <w:numPr>
          <w:ilvl w:val="0"/>
          <w:numId w:val="9"/>
        </w:numPr>
        <w:spacing w:after="0" w:line="276" w:lineRule="auto"/>
        <w:ind w:left="567"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Zamawiający wykluczy z postępowania o udzielenie zamówienia Wykonawcę w przypadku zaistnienia okoliczności przewidzianych  na podstawie art. 108 ust. 1 ustawy PZP z zastrzeżeniem art.110 ust. 2 ustawy Pzp, tj. wykonawcę: </w:t>
      </w:r>
    </w:p>
    <w:p w14:paraId="29C75C1A" w14:textId="77777777" w:rsidR="00774D29" w:rsidRPr="00774D29" w:rsidRDefault="00774D29">
      <w:pPr>
        <w:numPr>
          <w:ilvl w:val="0"/>
          <w:numId w:val="10"/>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lastRenderedPageBreak/>
        <w:t xml:space="preserve">będącego osobą fizyczną, którego prawomocnie skazano za przestępstwo: </w:t>
      </w:r>
    </w:p>
    <w:p w14:paraId="60251388"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udziału w zorganizowanej grupie przestępczej albo związku mającym na celu popełnienie przestępstwa lub przestępstwa skarbowego, o którym mowa w art. 258 KK, </w:t>
      </w:r>
    </w:p>
    <w:p w14:paraId="096B2A31"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 handlu ludźmi, o którym mowa w art. 189a KK, </w:t>
      </w:r>
    </w:p>
    <w:p w14:paraId="6F3E4ED9"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o którym mowa w art. 228–230a, art. 250a KK lub w art. 46 lub art. 48 ustawy z 25.6.2010r. o sporcie, </w:t>
      </w:r>
    </w:p>
    <w:p w14:paraId="4463CBC0"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finansowania przestępstwa o charakterze terrorystycznym, o którym mowa w art. 165a KK, lub przestępstwo udaremniania lub utrudniania stwierdzenia przestępnego pochodzenia pieniędzy lub ukrywania ich pochodzenia, o którym mowa w art. 299 KK, </w:t>
      </w:r>
    </w:p>
    <w:p w14:paraId="438C5466"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o charakterze terrorystycznym, o którym mowa w art. 115 § 20 KK, lub mające na celu popełnienie tego przestępstwa, </w:t>
      </w:r>
    </w:p>
    <w:p w14:paraId="798EAA1D"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powierzenia wykonywania pracy małoletniemu cudzoziemcowi cudzoziemców, o którym mowa w art. 9 ust. 2 ustawy z 15.6.2012 r. o skutkach powierzania wykonywania pracy cudzoziemcom przebywającym wbrew przepisom na terytorium Rzeczypospolitej Polskiej (Dz.U. poz. 769), </w:t>
      </w:r>
    </w:p>
    <w:p w14:paraId="71210B4D"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przeciwko obrotowi gospodarczemu, o których mowa w art. 296–307 KK, przestępstwo oszustwa, o którym mowa w art. 286 KK, przestępstwo przeciwko wiarygodności dokumentów, o których mowa w art. 270–277d KK, lub przestępstwo skarbowe, </w:t>
      </w:r>
    </w:p>
    <w:p w14:paraId="1BBB710D" w14:textId="77777777" w:rsidR="00774D29" w:rsidRPr="00774D29" w:rsidRDefault="00774D29">
      <w:pPr>
        <w:numPr>
          <w:ilvl w:val="0"/>
          <w:numId w:val="11"/>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o którym mowa w art. 9 ust. 1 i 3 lub art. 10 ustawy z 15.6.2012 r. o skutkach powierzania wykonywania pracy cudzoziemcom przebywającym wbrew przepisom na terytorium Rzeczypospolitej Polskiej – lub za odpowiedni czyn zabroniony określony w przepisach prawa obcego; </w:t>
      </w:r>
    </w:p>
    <w:p w14:paraId="00ECBEBE" w14:textId="77777777" w:rsidR="00774D29" w:rsidRPr="00774D29" w:rsidRDefault="00774D29">
      <w:pPr>
        <w:numPr>
          <w:ilvl w:val="0"/>
          <w:numId w:val="10"/>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55E2949" w14:textId="77777777" w:rsidR="00774D29" w:rsidRPr="00774D29" w:rsidRDefault="00774D29">
      <w:pPr>
        <w:numPr>
          <w:ilvl w:val="0"/>
          <w:numId w:val="10"/>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8629A14" w14:textId="77777777" w:rsidR="00774D29" w:rsidRPr="00774D29" w:rsidRDefault="00774D29">
      <w:pPr>
        <w:numPr>
          <w:ilvl w:val="0"/>
          <w:numId w:val="10"/>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wobec którego orzeczono zakaz ubiegania się o zamówienia publiczne; </w:t>
      </w:r>
    </w:p>
    <w:p w14:paraId="59BDDE53" w14:textId="77777777" w:rsidR="00774D29" w:rsidRPr="00774D29" w:rsidRDefault="00774D29">
      <w:pPr>
        <w:numPr>
          <w:ilvl w:val="0"/>
          <w:numId w:val="10"/>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16.2.2007 r. o ochronie konkurencji i konsumentów, złożyli odrębne oferty, oferty częściowe lub wnioski o dopuszczenie do udziału w postępowaniu, chyba że wykażą, że przygotowali te oferty lub wnioski niezależnie od siebie; </w:t>
      </w:r>
    </w:p>
    <w:p w14:paraId="6406EB45" w14:textId="77777777" w:rsidR="00774D29" w:rsidRPr="00774D29" w:rsidRDefault="00774D29">
      <w:pPr>
        <w:numPr>
          <w:ilvl w:val="0"/>
          <w:numId w:val="10"/>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jeżeli, w przypadkach, o których mowa w art. 85 ust. 1 PZP, doszło do zakłócenia konkurencji wynikającego z wcześniejszego zaangażowania tego wykonawcy lub podmiotu, który należy z wykonawcą do tej samej grupy kapitałowej w rozumieniu ustawy z 16.02.2007 r. o ochronie konkurencji i konsumentów, chyba że spowodowane tym zakłócenie konkurencji może być </w:t>
      </w:r>
      <w:r w:rsidRPr="00774D29">
        <w:rPr>
          <w:rFonts w:ascii="Times New Roman" w:eastAsia="Times New Roman" w:hAnsi="Times New Roman" w:cs="Times New Roman"/>
          <w:kern w:val="0"/>
          <w:lang w:eastAsia="pl-PL"/>
          <w14:ligatures w14:val="none"/>
        </w:rPr>
        <w:lastRenderedPageBreak/>
        <w:t xml:space="preserve">wyeliminowane w inny sposób niż przez wykluczenie wykonawcy z udziału w postępowaniu o udzielenie zamówienia. </w:t>
      </w:r>
    </w:p>
    <w:p w14:paraId="787C9D17" w14:textId="77777777" w:rsidR="00774D29" w:rsidRPr="00774D29" w:rsidRDefault="00774D29" w:rsidP="00774D29">
      <w:pPr>
        <w:autoSpaceDE w:val="0"/>
        <w:autoSpaceDN w:val="0"/>
        <w:adjustRightInd w:val="0"/>
        <w:spacing w:after="0" w:line="240" w:lineRule="auto"/>
        <w:ind w:left="284" w:hanging="284"/>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2. Zamawiający przewiduje obligatoryjną podstawę wykluczenia z postępowania zgodnie z wymogami ustawy z dnia 13 kwietnia 2022 r. o szczególnych rozwiązaniach w zakresie przeciwdziałania wspieraniu agresji na Ukrainę oraz służących ochronie bezpieczeństwa narodowego (Dz.U. z 2022 poz. 835).</w:t>
      </w:r>
    </w:p>
    <w:p w14:paraId="5FA37231" w14:textId="77777777" w:rsidR="00774D29" w:rsidRPr="00774D29" w:rsidRDefault="00774D29" w:rsidP="00774D29">
      <w:pPr>
        <w:autoSpaceDE w:val="0"/>
        <w:autoSpaceDN w:val="0"/>
        <w:adjustRightInd w:val="0"/>
        <w:spacing w:after="0" w:line="240" w:lineRule="auto"/>
        <w:ind w:left="284"/>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Na podstawie art. 7 ust. 1 ustawy z postępowania o udzielenie zamówienia publicznego wyklucza się: </w:t>
      </w:r>
    </w:p>
    <w:p w14:paraId="1C609EF0" w14:textId="77777777" w:rsidR="00774D29" w:rsidRPr="00774D29" w:rsidRDefault="00774D29" w:rsidP="00774D29">
      <w:pPr>
        <w:autoSpaceDE w:val="0"/>
        <w:autoSpaceDN w:val="0"/>
        <w:adjustRightInd w:val="0"/>
        <w:spacing w:after="25" w:line="240" w:lineRule="auto"/>
        <w:ind w:left="567"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41BE2E8F" w14:textId="77777777" w:rsidR="00774D29" w:rsidRPr="00774D29" w:rsidRDefault="00774D29" w:rsidP="00774D29">
      <w:pPr>
        <w:autoSpaceDE w:val="0"/>
        <w:autoSpaceDN w:val="0"/>
        <w:adjustRightInd w:val="0"/>
        <w:spacing w:after="25" w:line="240" w:lineRule="auto"/>
        <w:ind w:left="567"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80D07D4" w14:textId="77777777" w:rsidR="00774D29" w:rsidRPr="00774D29" w:rsidRDefault="00774D29" w:rsidP="00774D29">
      <w:pPr>
        <w:autoSpaceDE w:val="0"/>
        <w:autoSpaceDN w:val="0"/>
        <w:adjustRightInd w:val="0"/>
        <w:spacing w:after="0" w:line="240" w:lineRule="auto"/>
        <w:ind w:left="567" w:hanging="283"/>
        <w:jc w:val="both"/>
        <w:rPr>
          <w:rFonts w:ascii="Times New Roman" w:eastAsiaTheme="minorEastAsia" w:hAnsi="Times New Roman" w:cs="Times New Roman"/>
          <w:kern w:val="0"/>
          <w14:ligatures w14:val="none"/>
        </w:rPr>
      </w:pPr>
      <w:r w:rsidRPr="00774D29">
        <w:rPr>
          <w:rFonts w:ascii="Times New Roman" w:eastAsiaTheme="minorEastAsia" w:hAnsi="Times New Roman" w:cs="Times New Roman"/>
          <w:kern w:val="0"/>
          <w14:ligatures w14:val="none"/>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6F22EB9" w14:textId="77777777" w:rsidR="00774D29" w:rsidRPr="00774D29" w:rsidRDefault="00774D29" w:rsidP="00774D29">
      <w:pPr>
        <w:autoSpaceDE w:val="0"/>
        <w:autoSpaceDN w:val="0"/>
        <w:adjustRightInd w:val="0"/>
        <w:spacing w:after="0" w:line="240" w:lineRule="auto"/>
        <w:ind w:left="567" w:hanging="283"/>
        <w:jc w:val="both"/>
        <w:rPr>
          <w:rFonts w:ascii="Times New Roman" w:eastAsiaTheme="minorEastAsia" w:hAnsi="Times New Roman" w:cs="Times New Roman"/>
          <w:kern w:val="0"/>
          <w:sz w:val="20"/>
          <w:szCs w:val="20"/>
          <w14:ligatures w14:val="none"/>
        </w:rPr>
      </w:pPr>
      <w:r w:rsidRPr="00774D29">
        <w:rPr>
          <w:rFonts w:ascii="Times New Roman" w:eastAsiaTheme="minorEastAsia" w:hAnsi="Times New Roman" w:cs="Times New Roman"/>
          <w:kern w:val="0"/>
          <w:sz w:val="20"/>
          <w:szCs w:val="20"/>
          <w14:ligatures w14:val="none"/>
        </w:rPr>
        <w:t>UWAGA!</w:t>
      </w:r>
    </w:p>
    <w:p w14:paraId="73F75FD2" w14:textId="77777777" w:rsidR="00774D29" w:rsidRPr="00774D29" w:rsidRDefault="00774D29" w:rsidP="00774D29">
      <w:pPr>
        <w:autoSpaceDE w:val="0"/>
        <w:autoSpaceDN w:val="0"/>
        <w:adjustRightInd w:val="0"/>
        <w:spacing w:after="0" w:line="240" w:lineRule="auto"/>
        <w:ind w:left="567" w:hanging="283"/>
        <w:jc w:val="both"/>
        <w:rPr>
          <w:rFonts w:ascii="Times New Roman" w:eastAsiaTheme="minorEastAsia" w:hAnsi="Times New Roman" w:cs="Times New Roman"/>
          <w:kern w:val="0"/>
          <w:sz w:val="20"/>
          <w:szCs w:val="20"/>
          <w14:ligatures w14:val="none"/>
        </w:rPr>
      </w:pPr>
      <w:r w:rsidRPr="00774D29">
        <w:rPr>
          <w:rFonts w:ascii="Times New Roman" w:eastAsiaTheme="minorEastAsia" w:hAnsi="Times New Roman" w:cs="Times New Roman"/>
          <w:kern w:val="0"/>
          <w:sz w:val="20"/>
          <w:szCs w:val="20"/>
          <w14:ligatures w14:val="none"/>
        </w:rPr>
        <w:t>Osoba lub podmiot podlegający wykluczeniu na podstawie art.7 ustawy z dnia 13 kwietnia 2022 r. o szczególnych rozwiązaniach w zakresie przeciwdziałania wspieraniu agresji na Ukrainę oraz służących ochronie bezpieczeństwa narodowego, które w okresie tego wykluczenia ubiegają się o udzielenie zamówienia publicznego lub dopuszczenie  do udziału w konkursie lub biorą udział w postępowaniu o udzielenie zamówienia publicznego lub w konkursie, podlegają karze pieniężnej w drodze decyzji, w wysokości do 20 000 000 zł .</w:t>
      </w:r>
    </w:p>
    <w:p w14:paraId="7423FBB7" w14:textId="77777777" w:rsidR="00774D29" w:rsidRPr="00774D29" w:rsidRDefault="00774D29" w:rsidP="00774D29">
      <w:pPr>
        <w:spacing w:after="0" w:line="276" w:lineRule="auto"/>
        <w:ind w:left="644"/>
        <w:contextualSpacing/>
        <w:jc w:val="both"/>
        <w:rPr>
          <w:rFonts w:ascii="Times New Roman" w:eastAsia="Times New Roman" w:hAnsi="Times New Roman" w:cs="Times New Roman"/>
          <w:b/>
          <w:bCs/>
          <w:kern w:val="0"/>
          <w:sz w:val="24"/>
          <w:lang w:eastAsia="pl-PL"/>
          <w14:ligatures w14:val="none"/>
        </w:rPr>
      </w:pPr>
    </w:p>
    <w:p w14:paraId="237C8236" w14:textId="77777777" w:rsidR="00774D29" w:rsidRPr="00774D29" w:rsidRDefault="00774D29" w:rsidP="00774D29">
      <w:pPr>
        <w:spacing w:line="276" w:lineRule="auto"/>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t xml:space="preserve">XV. 1. PODSTAWY WYKLUCZENIA O KTÓRYCH MOWA W ART.109 ust.1 </w:t>
      </w:r>
    </w:p>
    <w:p w14:paraId="7A9C064A" w14:textId="77777777" w:rsidR="00774D29" w:rsidRPr="00774D29" w:rsidRDefault="00774D29" w:rsidP="00774D29">
      <w:pPr>
        <w:spacing w:line="276"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przewiduje wykluczenie z postepowania wykonawców, wobec których zachodzą podstawy wykluczenia, o których mowa w art. 109 ust.1 pkt.4 ustawy Pzp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EAA3952" w14:textId="77777777" w:rsidR="00774D29" w:rsidRPr="00774D29" w:rsidRDefault="00774D29" w:rsidP="00774D29">
      <w:pPr>
        <w:spacing w:before="200" w:after="0" w:line="240" w:lineRule="auto"/>
        <w:jc w:val="both"/>
        <w:outlineLvl w:val="0"/>
        <w:rPr>
          <w:rFonts w:ascii="Times New Roman" w:eastAsia="Times New Roman" w:hAnsi="Times New Roman" w:cs="Times New Roman"/>
          <w:b/>
          <w:bCs/>
          <w:caps/>
          <w:kern w:val="32"/>
          <w14:ligatures w14:val="none"/>
        </w:rPr>
      </w:pPr>
      <w:r w:rsidRPr="00774D29">
        <w:rPr>
          <w:rFonts w:ascii="Times New Roman" w:eastAsia="Times New Roman" w:hAnsi="Times New Roman" w:cs="Times New Roman"/>
          <w:b/>
          <w:caps/>
          <w:kern w:val="32"/>
          <w:lang w:bidi="pl-PL"/>
          <w14:ligatures w14:val="none"/>
        </w:rPr>
        <w:t>XV. 2.</w:t>
      </w:r>
      <w:r w:rsidRPr="00774D29">
        <w:rPr>
          <w:rFonts w:ascii="Times New Roman" w:eastAsia="Times New Roman" w:hAnsi="Times New Roman" w:cs="Times New Roman"/>
          <w:bCs/>
          <w:caps/>
          <w:kern w:val="32"/>
          <w:lang w:bidi="pl-PL"/>
          <w14:ligatures w14:val="none"/>
        </w:rPr>
        <w:t xml:space="preserve"> </w:t>
      </w:r>
      <w:r w:rsidRPr="00774D29">
        <w:rPr>
          <w:rFonts w:ascii="Times New Roman" w:eastAsia="Times New Roman" w:hAnsi="Times New Roman" w:cs="Times New Roman"/>
          <w:b/>
          <w:bCs/>
          <w:caps/>
          <w:kern w:val="32"/>
          <w14:ligatures w14:val="none"/>
        </w:rPr>
        <w:t xml:space="preserve">Informacja o Warunkach udziału w postępowaniu. </w:t>
      </w:r>
    </w:p>
    <w:p w14:paraId="7365E31D" w14:textId="77777777" w:rsidR="00774D29" w:rsidRPr="00774D29" w:rsidRDefault="00774D29" w:rsidP="003E6FB5">
      <w:pPr>
        <w:numPr>
          <w:ilvl w:val="1"/>
          <w:numId w:val="44"/>
        </w:numPr>
        <w:tabs>
          <w:tab w:val="num" w:pos="3272"/>
        </w:tabs>
        <w:spacing w:after="120" w:line="360" w:lineRule="auto"/>
        <w:ind w:left="709" w:hanging="283"/>
        <w:contextualSpacing/>
        <w:jc w:val="both"/>
        <w:rPr>
          <w:rFonts w:ascii="Times New Roman" w:eastAsia="Calibri" w:hAnsi="Times New Roman" w:cs="Times New Roman"/>
          <w:kern w:val="0"/>
          <w14:ligatures w14:val="none"/>
        </w:rPr>
      </w:pPr>
      <w:bookmarkStart w:id="18" w:name="_Hlk149904815"/>
      <w:r w:rsidRPr="00774D29">
        <w:rPr>
          <w:rFonts w:ascii="Times New Roman" w:eastAsia="Calibri" w:hAnsi="Times New Roman" w:cs="Times New Roman"/>
          <w:kern w:val="0"/>
          <w14:ligatures w14:val="none"/>
        </w:rPr>
        <w:t>O udzielenie zamówienia mogą ubiegać się Wykonawcy, którzy nie podlegają wykluczeniu i spełniają określone przez Zamawiającego warunki udziału w postępowaniu.</w:t>
      </w:r>
    </w:p>
    <w:p w14:paraId="26C6D80E" w14:textId="1EC99709" w:rsidR="00774D29" w:rsidRPr="00774D29" w:rsidRDefault="00FC3C00" w:rsidP="003E6FB5">
      <w:pPr>
        <w:numPr>
          <w:ilvl w:val="1"/>
          <w:numId w:val="44"/>
        </w:numPr>
        <w:spacing w:before="120" w:after="120" w:line="240" w:lineRule="auto"/>
        <w:ind w:left="709" w:hanging="283"/>
        <w:contextualSpacing/>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Opis warunków udziału w postępowaniu - o</w:t>
      </w:r>
      <w:r w:rsidR="00774D29" w:rsidRPr="00774D29">
        <w:rPr>
          <w:rFonts w:ascii="Times New Roman" w:eastAsia="Times New Roman" w:hAnsi="Times New Roman" w:cs="Times New Roman"/>
          <w:kern w:val="0"/>
          <w:lang w:eastAsia="pl-PL"/>
          <w14:ligatures w14:val="none"/>
        </w:rPr>
        <w:t xml:space="preserve"> udzielenie zamówienia mogą ubiegać się Wykonawcy, którzy spełniają poniższe warunki udziału w postępowaniu:</w:t>
      </w:r>
    </w:p>
    <w:p w14:paraId="355B6921" w14:textId="77777777" w:rsidR="00774D29" w:rsidRPr="00774D29" w:rsidRDefault="00774D29" w:rsidP="003E6FB5">
      <w:pPr>
        <w:numPr>
          <w:ilvl w:val="0"/>
          <w:numId w:val="12"/>
        </w:numPr>
        <w:spacing w:before="120" w:after="120" w:line="240" w:lineRule="auto"/>
        <w:ind w:left="993" w:hanging="284"/>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t>zdolność do występowania w obrocie gospodarczym</w:t>
      </w:r>
    </w:p>
    <w:p w14:paraId="0EDCDAE0" w14:textId="77777777" w:rsidR="00774D29" w:rsidRPr="00774D29" w:rsidRDefault="00774D29" w:rsidP="003E6FB5">
      <w:pPr>
        <w:spacing w:before="120" w:after="120" w:line="240" w:lineRule="auto"/>
        <w:ind w:left="993"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     </w:t>
      </w:r>
      <w:r w:rsidRPr="00774D29">
        <w:rPr>
          <w:rFonts w:ascii="Times New Roman" w:eastAsia="Times New Roman" w:hAnsi="Times New Roman" w:cs="Times New Roman"/>
          <w:kern w:val="0"/>
          <w:lang w:eastAsia="pl-PL"/>
          <w14:ligatures w14:val="none"/>
        </w:rPr>
        <w:tab/>
        <w:t xml:space="preserve">          Zamawiający nie stawia warunków w tym zakresie.</w:t>
      </w:r>
    </w:p>
    <w:p w14:paraId="49C58C94" w14:textId="77777777" w:rsidR="00774D29" w:rsidRPr="00774D29" w:rsidRDefault="00774D29" w:rsidP="003E6FB5">
      <w:pPr>
        <w:numPr>
          <w:ilvl w:val="0"/>
          <w:numId w:val="12"/>
        </w:numPr>
        <w:spacing w:before="120" w:after="120" w:line="240" w:lineRule="auto"/>
        <w:ind w:left="993"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lastRenderedPageBreak/>
        <w:t>uprawnień do prowadzenia określonej działalności gospodarczej lub zawodowej, o ile wynika to z odrębnych przepisów</w:t>
      </w:r>
      <w:r w:rsidRPr="00774D29">
        <w:rPr>
          <w:rFonts w:ascii="Times New Roman" w:eastAsia="Times New Roman" w:hAnsi="Times New Roman" w:cs="Times New Roman"/>
          <w:kern w:val="0"/>
          <w:lang w:eastAsia="pl-PL"/>
          <w14:ligatures w14:val="none"/>
        </w:rPr>
        <w:t>,</w:t>
      </w:r>
    </w:p>
    <w:p w14:paraId="3AAEF55D" w14:textId="77777777" w:rsidR="00774D29" w:rsidRPr="00774D29" w:rsidRDefault="00774D29" w:rsidP="003E6FB5">
      <w:pPr>
        <w:spacing w:before="120" w:after="120" w:line="240" w:lineRule="auto"/>
        <w:ind w:left="993"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    </w:t>
      </w:r>
      <w:r w:rsidRPr="00774D29">
        <w:rPr>
          <w:rFonts w:ascii="Times New Roman" w:eastAsia="Times New Roman" w:hAnsi="Times New Roman" w:cs="Times New Roman"/>
          <w:kern w:val="0"/>
          <w:lang w:eastAsia="pl-PL"/>
          <w14:ligatures w14:val="none"/>
        </w:rPr>
        <w:tab/>
        <w:t xml:space="preserve">          Zamawiający nie stawia warunków w tym zakresie. </w:t>
      </w:r>
    </w:p>
    <w:p w14:paraId="6507C454" w14:textId="77777777" w:rsidR="00774D29" w:rsidRPr="00774D29" w:rsidRDefault="00774D29" w:rsidP="003E6FB5">
      <w:pPr>
        <w:numPr>
          <w:ilvl w:val="0"/>
          <w:numId w:val="12"/>
        </w:numPr>
        <w:spacing w:before="120" w:after="120" w:line="240" w:lineRule="auto"/>
        <w:ind w:left="993" w:hanging="284"/>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t>sytuacji ekonomicznej lub finansowej</w:t>
      </w:r>
    </w:p>
    <w:p w14:paraId="7603B8A8" w14:textId="77777777" w:rsidR="00774D29" w:rsidRPr="00774D29" w:rsidRDefault="00774D29" w:rsidP="003E6FB5">
      <w:pPr>
        <w:spacing w:before="120" w:after="120" w:line="276" w:lineRule="auto"/>
        <w:ind w:left="993" w:hanging="284"/>
        <w:contextualSpacing/>
        <w:jc w:val="both"/>
        <w:rPr>
          <w:rFonts w:ascii="Times New Roman" w:eastAsia="Times New Roman" w:hAnsi="Times New Roman" w:cs="Times New Roman"/>
          <w:kern w:val="0"/>
          <w:lang w:eastAsia="pl-PL"/>
          <w14:ligatures w14:val="none"/>
        </w:rPr>
      </w:pPr>
      <w:bookmarkStart w:id="19" w:name="_Hlk94186686"/>
      <w:bookmarkStart w:id="20" w:name="_Hlk94516579"/>
      <w:bookmarkStart w:id="21" w:name="_Hlk94516356"/>
      <w:r w:rsidRPr="00774D29">
        <w:rPr>
          <w:rFonts w:ascii="Times New Roman" w:eastAsia="Times New Roman" w:hAnsi="Times New Roman" w:cs="Times New Roman"/>
          <w:kern w:val="0"/>
          <w:lang w:eastAsia="pl-PL"/>
          <w14:ligatures w14:val="none"/>
        </w:rPr>
        <w:t xml:space="preserve">    Zamawiający nie stawia warunków w tym zakresie</w:t>
      </w:r>
      <w:bookmarkEnd w:id="19"/>
      <w:bookmarkEnd w:id="20"/>
      <w:bookmarkEnd w:id="21"/>
      <w:r w:rsidRPr="00774D29">
        <w:rPr>
          <w:rFonts w:ascii="Times New Roman" w:eastAsia="Times New Roman" w:hAnsi="Times New Roman" w:cs="Times New Roman"/>
          <w:kern w:val="0"/>
          <w:lang w:eastAsia="pl-PL"/>
          <w14:ligatures w14:val="none"/>
        </w:rPr>
        <w:t>.</w:t>
      </w:r>
    </w:p>
    <w:p w14:paraId="07D005B0" w14:textId="77777777" w:rsidR="00774D29" w:rsidRPr="00774D29" w:rsidRDefault="00774D29" w:rsidP="003E6FB5">
      <w:pPr>
        <w:numPr>
          <w:ilvl w:val="0"/>
          <w:numId w:val="12"/>
        </w:numPr>
        <w:spacing w:before="120" w:after="120" w:line="240" w:lineRule="auto"/>
        <w:ind w:left="993"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zdolności technicznej lub zawodowej,</w:t>
      </w:r>
    </w:p>
    <w:p w14:paraId="475F3E8A" w14:textId="07A1C6CF" w:rsidR="00F401AF" w:rsidRPr="00F401AF" w:rsidRDefault="00774D29" w:rsidP="000624A6">
      <w:pPr>
        <w:numPr>
          <w:ilvl w:val="0"/>
          <w:numId w:val="13"/>
        </w:numPr>
        <w:tabs>
          <w:tab w:val="left" w:pos="567"/>
        </w:tabs>
        <w:spacing w:after="0" w:line="240" w:lineRule="auto"/>
        <w:ind w:left="1276" w:hanging="283"/>
        <w:contextualSpacing/>
        <w:jc w:val="both"/>
        <w:rPr>
          <w:rFonts w:ascii="Times New Roman" w:eastAsia="Calibri" w:hAnsi="Times New Roman" w:cs="Times New Roman"/>
        </w:rPr>
      </w:pPr>
      <w:bookmarkStart w:id="22" w:name="_Hlk166761645"/>
      <w:r w:rsidRPr="00F401AF">
        <w:rPr>
          <w:rFonts w:ascii="Times New Roman" w:eastAsia="Calibri" w:hAnsi="Times New Roman" w:cs="Times New Roman"/>
          <w:b/>
          <w:kern w:val="0"/>
          <w:u w:val="single"/>
          <w:lang w:eastAsia="pl-PL"/>
          <w14:ligatures w14:val="none"/>
        </w:rPr>
        <w:t>w zakresie zdolności technicznej</w:t>
      </w:r>
      <w:r w:rsidRPr="00F401AF">
        <w:rPr>
          <w:rFonts w:ascii="Times New Roman" w:eastAsia="Calibri" w:hAnsi="Times New Roman" w:cs="Times New Roman"/>
          <w:bCs/>
          <w:kern w:val="0"/>
          <w:lang w:eastAsia="pl-PL"/>
          <w14:ligatures w14:val="none"/>
        </w:rPr>
        <w:t xml:space="preserve">  </w:t>
      </w:r>
      <w:bookmarkStart w:id="23" w:name="_Hlk166760003"/>
      <w:r w:rsidR="00F401AF" w:rsidRPr="00F401AF">
        <w:rPr>
          <w:rFonts w:ascii="Times New Roman" w:eastAsia="Calibri" w:hAnsi="Times New Roman" w:cs="Times New Roman"/>
        </w:rPr>
        <w:t>osobą uprawnioną do kierowania pracami konserwatorskimi  odpowiedzialną za prace konserwatorskie oraz efekt estetyczny całości prac, tj. osobą posiadającą uprawnienia do wykonywania prac w zakresie konserwacji i restauracji dzieł sztuki, określone w cyt. ustawie o ochronie zabytków i opiece nad zabytkami lub odpowiadające im uprawnienia, które zostały wydane na podstawie wcześniej obowiązujących przepisów.</w:t>
      </w:r>
    </w:p>
    <w:p w14:paraId="26730EF1" w14:textId="3BE90238" w:rsidR="00774D29" w:rsidRDefault="00F401AF" w:rsidP="003E6FB5">
      <w:pPr>
        <w:spacing w:after="0" w:line="240" w:lineRule="auto"/>
        <w:ind w:left="851"/>
        <w:jc w:val="both"/>
        <w:rPr>
          <w:rFonts w:ascii="Times New Roman" w:eastAsia="Calibri" w:hAnsi="Times New Roman" w:cs="Times New Roman"/>
          <w:kern w:val="0"/>
          <w14:ligatures w14:val="none"/>
        </w:rPr>
      </w:pPr>
      <w:r w:rsidRPr="00F401AF">
        <w:rPr>
          <w:rFonts w:ascii="Times New Roman" w:eastAsia="Calibri" w:hAnsi="Times New Roman" w:cs="Times New Roman"/>
          <w:kern w:val="0"/>
          <w14:ligatures w14:val="none"/>
        </w:rPr>
        <w:t>Wymaga się, by osoba wskazana powyżej spełniała wymagania określone w art. 37a ustawy</w:t>
      </w:r>
      <w:r>
        <w:rPr>
          <w:rFonts w:ascii="Times New Roman" w:eastAsia="Calibri" w:hAnsi="Times New Roman" w:cs="Times New Roman"/>
          <w:kern w:val="0"/>
          <w14:ligatures w14:val="none"/>
        </w:rPr>
        <w:t xml:space="preserve"> </w:t>
      </w:r>
      <w:r w:rsidRPr="00F401AF">
        <w:rPr>
          <w:rFonts w:ascii="Times New Roman" w:eastAsia="Calibri" w:hAnsi="Times New Roman" w:cs="Times New Roman"/>
          <w:kern w:val="0"/>
          <w14:ligatures w14:val="none"/>
        </w:rPr>
        <w:t>o ochronie zabytków.</w:t>
      </w:r>
    </w:p>
    <w:bookmarkEnd w:id="22"/>
    <w:bookmarkEnd w:id="23"/>
    <w:p w14:paraId="73E4339F" w14:textId="77777777" w:rsidR="00774D29" w:rsidRPr="00774D29" w:rsidRDefault="00774D29" w:rsidP="00774D29">
      <w:pPr>
        <w:spacing w:after="0" w:line="240" w:lineRule="auto"/>
        <w:jc w:val="both"/>
        <w:rPr>
          <w:rFonts w:ascii="Times New Roman" w:eastAsia="Calibri" w:hAnsi="Times New Roman" w:cs="Times New Roman"/>
          <w:kern w:val="0"/>
          <w14:ligatures w14:val="none"/>
        </w:rPr>
      </w:pPr>
    </w:p>
    <w:p w14:paraId="149D46F6" w14:textId="77777777" w:rsidR="00774D29" w:rsidRPr="00774D29" w:rsidRDefault="00774D29" w:rsidP="003E6FB5">
      <w:pPr>
        <w:tabs>
          <w:tab w:val="left" w:pos="567"/>
        </w:tabs>
        <w:spacing w:after="120" w:line="276" w:lineRule="auto"/>
        <w:ind w:firstLine="851"/>
        <w:contextualSpacing/>
        <w:jc w:val="both"/>
        <w:rPr>
          <w:rFonts w:ascii="Times New Roman" w:eastAsia="Calibri" w:hAnsi="Times New Roman" w:cs="Times New Roman"/>
          <w:bCs/>
          <w:kern w:val="0"/>
          <w:lang w:eastAsia="pl-PL"/>
          <w14:ligatures w14:val="none"/>
        </w:rPr>
      </w:pPr>
      <w:r w:rsidRPr="00774D29">
        <w:rPr>
          <w:rFonts w:ascii="Times New Roman" w:eastAsia="Calibri" w:hAnsi="Times New Roman" w:cs="Times New Roman"/>
          <w:bCs/>
          <w:kern w:val="0"/>
          <w:lang w:eastAsia="pl-PL"/>
          <w14:ligatures w14:val="none"/>
        </w:rPr>
        <w:t>Dokumentami potwierdzającymi spełnienie powyższego warunku będzie:</w:t>
      </w:r>
    </w:p>
    <w:p w14:paraId="70B809EE" w14:textId="5658691C" w:rsidR="00774D29" w:rsidRPr="00774D29" w:rsidRDefault="00774D29" w:rsidP="003E6FB5">
      <w:pPr>
        <w:numPr>
          <w:ilvl w:val="0"/>
          <w:numId w:val="47"/>
        </w:numPr>
        <w:tabs>
          <w:tab w:val="left" w:pos="1418"/>
        </w:tabs>
        <w:spacing w:after="120" w:line="276" w:lineRule="auto"/>
        <w:ind w:left="1418" w:hanging="142"/>
        <w:contextualSpacing/>
        <w:jc w:val="both"/>
        <w:rPr>
          <w:rFonts w:ascii="Times New Roman" w:eastAsia="Calibri" w:hAnsi="Times New Roman" w:cs="Times New Roman"/>
          <w:bCs/>
          <w:kern w:val="0"/>
          <w:lang w:eastAsia="pl-PL"/>
          <w14:ligatures w14:val="none"/>
        </w:rPr>
      </w:pPr>
      <w:r w:rsidRPr="00774D29">
        <w:rPr>
          <w:rFonts w:ascii="Times New Roman" w:eastAsia="Calibri" w:hAnsi="Times New Roman" w:cs="Times New Roman"/>
          <w:bCs/>
          <w:kern w:val="0"/>
          <w:lang w:eastAsia="pl-PL"/>
          <w14:ligatures w14:val="none"/>
        </w:rPr>
        <w:t xml:space="preserve">wykaz osób, które będą uczestniczyć w wykonywaniu zamówienia, odpowiedzialnych za kierowanie robotami </w:t>
      </w:r>
      <w:r w:rsidR="000624A6">
        <w:rPr>
          <w:rFonts w:ascii="Times New Roman" w:eastAsia="Calibri" w:hAnsi="Times New Roman" w:cs="Times New Roman"/>
          <w:bCs/>
          <w:kern w:val="0"/>
          <w:lang w:eastAsia="pl-PL"/>
          <w14:ligatures w14:val="none"/>
        </w:rPr>
        <w:t>konserwatorskimi i restauratorskimi</w:t>
      </w:r>
      <w:r w:rsidRPr="00774D29">
        <w:rPr>
          <w:rFonts w:ascii="Times New Roman" w:eastAsia="Calibri" w:hAnsi="Times New Roman" w:cs="Times New Roman"/>
          <w:bCs/>
          <w:kern w:val="0"/>
          <w:lang w:eastAsia="pl-PL"/>
          <w14:ligatures w14:val="none"/>
        </w:rPr>
        <w:t xml:space="preserve"> wraz z informacjami na temat ich kwalifikacji zawodowych, doświadczenia i wykształcenia niezbędnych do wykonania zamówienia, a także zakresu wykonywanych przez nie czynności, oraz  informacją  o podstawie do dysponowania tymi osobami, na druku stanowiącym załącznik nr 9 do SWZ – wykaz osób.</w:t>
      </w:r>
    </w:p>
    <w:p w14:paraId="5F61E300" w14:textId="77777777" w:rsidR="00774D29" w:rsidRPr="00774D29" w:rsidRDefault="00774D29" w:rsidP="003E6FB5">
      <w:pPr>
        <w:tabs>
          <w:tab w:val="left" w:pos="1276"/>
        </w:tabs>
        <w:spacing w:after="120" w:line="276" w:lineRule="auto"/>
        <w:ind w:left="1276"/>
        <w:contextualSpacing/>
        <w:jc w:val="both"/>
        <w:rPr>
          <w:rFonts w:ascii="Times New Roman" w:eastAsia="Calibri" w:hAnsi="Times New Roman" w:cs="Times New Roman"/>
          <w:bCs/>
          <w:kern w:val="0"/>
          <w:lang w:eastAsia="pl-PL"/>
          <w14:ligatures w14:val="none"/>
        </w:rPr>
      </w:pPr>
      <w:r w:rsidRPr="00774D29">
        <w:rPr>
          <w:rFonts w:ascii="Times New Roman" w:eastAsia="Calibri" w:hAnsi="Times New Roman" w:cs="Times New Roman"/>
          <w:bCs/>
          <w:kern w:val="0"/>
          <w:lang w:eastAsia="pl-PL"/>
          <w14:ligatures w14:val="none"/>
        </w:rPr>
        <w:t>W przypadku Wykonawców wspólnie ubiegających się o udzielenie  zamówienia warunki udziału w postępowaniu Wykonawcy mogą wykazać łącznie.</w:t>
      </w:r>
    </w:p>
    <w:p w14:paraId="494E546F" w14:textId="77777777" w:rsidR="00774D29" w:rsidRPr="00774D29" w:rsidRDefault="00774D29" w:rsidP="003E6FB5">
      <w:pPr>
        <w:tabs>
          <w:tab w:val="left" w:pos="1276"/>
        </w:tabs>
        <w:spacing w:after="120" w:line="276" w:lineRule="auto"/>
        <w:ind w:left="1276"/>
        <w:jc w:val="both"/>
        <w:rPr>
          <w:rFonts w:ascii="Times New Roman" w:eastAsia="Calibri" w:hAnsi="Times New Roman" w:cs="Times New Roman"/>
          <w:bCs/>
          <w:kern w:val="0"/>
          <w:lang w:bidi="pl-PL"/>
          <w14:ligatures w14:val="none"/>
        </w:rPr>
      </w:pPr>
      <w:r w:rsidRPr="00774D29">
        <w:rPr>
          <w:rFonts w:ascii="Times New Roman" w:eastAsia="Calibri" w:hAnsi="Times New Roman" w:cs="Times New Roman"/>
          <w:bCs/>
          <w:kern w:val="0"/>
          <w:lang w:bidi="pl-PL"/>
          <w14:ligatures w14:val="none"/>
        </w:rPr>
        <w:t xml:space="preserve">Wskazany wyżej wykaz personelu Wykonawcy stanowi jedynie minimalne wymagania dla spełnienia warunku udziału w postępowaniu. </w:t>
      </w:r>
    </w:p>
    <w:p w14:paraId="5D0A1391" w14:textId="77777777" w:rsidR="00774D29" w:rsidRPr="00774D29" w:rsidRDefault="00774D29" w:rsidP="003E6FB5">
      <w:pPr>
        <w:tabs>
          <w:tab w:val="left" w:pos="1418"/>
        </w:tabs>
        <w:spacing w:before="60" w:after="120" w:line="240" w:lineRule="auto"/>
        <w:ind w:left="1418" w:hanging="142"/>
        <w:jc w:val="both"/>
        <w:rPr>
          <w:rFonts w:ascii="Times New Roman" w:eastAsia="Times New Roman" w:hAnsi="Times New Roman" w:cs="Times New Roman"/>
          <w:b/>
          <w:kern w:val="0"/>
          <w:lang w:eastAsia="pl-PL"/>
          <w14:ligatures w14:val="none"/>
        </w:rPr>
      </w:pPr>
      <w:r w:rsidRPr="00774D29">
        <w:rPr>
          <w:rFonts w:ascii="Times New Roman" w:eastAsia="Times New Roman" w:hAnsi="Times New Roman" w:cs="Times New Roman"/>
          <w:b/>
          <w:kern w:val="0"/>
          <w:lang w:eastAsia="pl-PL"/>
          <w14:ligatures w14:val="none"/>
        </w:rPr>
        <w:t>Wykonawca może w celu potwierdzenia spełnienia warunków o których mowa w pkt 2, ppkt 4 niniejszej Specyfikacji może polegać na zdolnościach technicznych lub zawodowych lub sytuacji finansowej lub ekonomicznej innych podmiotów, niezależnie od charakteru prawnego łączących go z nim  stosunków prawnych.</w:t>
      </w:r>
    </w:p>
    <w:p w14:paraId="729D64B7" w14:textId="48541209" w:rsidR="003E6FB5" w:rsidRPr="00FB218C" w:rsidRDefault="00774D29" w:rsidP="003E6FB5">
      <w:pPr>
        <w:numPr>
          <w:ilvl w:val="0"/>
          <w:numId w:val="67"/>
        </w:numPr>
        <w:spacing w:after="0" w:line="240" w:lineRule="auto"/>
        <w:ind w:left="1134" w:hanging="283"/>
        <w:jc w:val="both"/>
        <w:rPr>
          <w:rFonts w:ascii="Times New Roman" w:eastAsia="Calibri" w:hAnsi="Times New Roman" w:cs="Times New Roman"/>
          <w:kern w:val="0"/>
          <w14:ligatures w14:val="none"/>
        </w:rPr>
      </w:pPr>
      <w:r w:rsidRPr="00FB218C">
        <w:rPr>
          <w:rFonts w:ascii="Times New Roman" w:eastAsia="Times New Roman" w:hAnsi="Times New Roman" w:cs="Times New Roman"/>
          <w:b/>
          <w:bCs/>
          <w:kern w:val="0"/>
          <w:lang w:eastAsia="pl-PL"/>
          <w14:ligatures w14:val="none"/>
        </w:rPr>
        <w:t xml:space="preserve">na potwierdzenie </w:t>
      </w:r>
      <w:r w:rsidRPr="00FB218C">
        <w:rPr>
          <w:rFonts w:ascii="Times New Roman" w:eastAsia="Times New Roman" w:hAnsi="Times New Roman" w:cs="Times New Roman"/>
          <w:b/>
          <w:bCs/>
          <w:kern w:val="0"/>
          <w:u w:val="single"/>
          <w:lang w:eastAsia="pl-PL"/>
          <w14:ligatures w14:val="none"/>
        </w:rPr>
        <w:t>zdolności zawodowej</w:t>
      </w:r>
      <w:r w:rsidRPr="00FB218C">
        <w:rPr>
          <w:rFonts w:ascii="Times New Roman" w:eastAsia="Times New Roman" w:hAnsi="Times New Roman" w:cs="Times New Roman"/>
          <w:kern w:val="0"/>
          <w:lang w:eastAsia="pl-PL"/>
          <w14:ligatures w14:val="none"/>
        </w:rPr>
        <w:t xml:space="preserve"> </w:t>
      </w:r>
      <w:bookmarkStart w:id="24" w:name="_Hlk166676267"/>
      <w:r w:rsidRPr="00FB218C">
        <w:rPr>
          <w:rFonts w:ascii="Times New Roman" w:eastAsia="Times New Roman" w:hAnsi="Times New Roman" w:cs="Times New Roman"/>
          <w:kern w:val="0"/>
          <w:lang w:eastAsia="pl-PL"/>
          <w14:ligatures w14:val="none"/>
        </w:rPr>
        <w:t>Zamawiający wymaga, aby Wykonawc</w:t>
      </w:r>
      <w:r w:rsidR="003E6FB5" w:rsidRPr="00FB218C">
        <w:rPr>
          <w:rFonts w:ascii="Times New Roman" w:eastAsia="Times New Roman" w:hAnsi="Times New Roman" w:cs="Times New Roman"/>
          <w:kern w:val="0"/>
          <w:lang w:eastAsia="pl-PL"/>
          <w14:ligatures w14:val="none"/>
        </w:rPr>
        <w:t>a</w:t>
      </w:r>
      <w:r w:rsidRPr="00FB218C">
        <w:rPr>
          <w:rFonts w:ascii="Times New Roman" w:eastAsia="Times New Roman" w:hAnsi="Times New Roman" w:cs="Times New Roman"/>
          <w:kern w:val="0"/>
          <w:lang w:eastAsia="pl-PL"/>
          <w14:ligatures w14:val="none"/>
        </w:rPr>
        <w:t xml:space="preserve"> wykaza</w:t>
      </w:r>
      <w:r w:rsidR="003E6FB5" w:rsidRPr="00FB218C">
        <w:rPr>
          <w:rFonts w:ascii="Times New Roman" w:eastAsia="Times New Roman" w:hAnsi="Times New Roman" w:cs="Times New Roman"/>
          <w:kern w:val="0"/>
          <w:lang w:eastAsia="pl-PL"/>
          <w14:ligatures w14:val="none"/>
        </w:rPr>
        <w:t>ł</w:t>
      </w:r>
      <w:r w:rsidRPr="00FB218C">
        <w:rPr>
          <w:rFonts w:ascii="Times New Roman" w:eastAsia="Times New Roman" w:hAnsi="Times New Roman" w:cs="Times New Roman"/>
          <w:kern w:val="0"/>
          <w:lang w:eastAsia="pl-PL"/>
          <w14:ligatures w14:val="none"/>
        </w:rPr>
        <w:t xml:space="preserve">, </w:t>
      </w:r>
      <w:r w:rsidR="003E6FB5" w:rsidRPr="00FB218C">
        <w:rPr>
          <w:rFonts w:ascii="Times New Roman" w:eastAsia="Calibri" w:hAnsi="Times New Roman" w:cs="Times New Roman"/>
          <w:kern w:val="0"/>
          <w14:ligatures w14:val="none"/>
        </w:rPr>
        <w:t xml:space="preserve">że w okresie ostatnich 5 lat przed upływem terminu składania ofert, a jeżeli okres prowadzenia działalności jest krótszy – w tym okresie – wykonał należycie, zgodnie z przepisami prawa i prawidłowo ukończył co najmniej 1 zadanie polegające na wykonaniu prac konserwatorskich i restauratorskich obiektu </w:t>
      </w:r>
      <w:r w:rsidR="00736337">
        <w:rPr>
          <w:rFonts w:ascii="Times New Roman" w:eastAsia="Calibri" w:hAnsi="Times New Roman" w:cs="Times New Roman"/>
          <w:kern w:val="0"/>
          <w14:ligatures w14:val="none"/>
        </w:rPr>
        <w:t xml:space="preserve">zabytkowego </w:t>
      </w:r>
      <w:r w:rsidR="003E6FB5" w:rsidRPr="00FB218C">
        <w:rPr>
          <w:rFonts w:ascii="Times New Roman" w:eastAsia="Calibri" w:hAnsi="Times New Roman" w:cs="Times New Roman"/>
          <w:kern w:val="0"/>
          <w14:ligatures w14:val="none"/>
        </w:rPr>
        <w:t xml:space="preserve">na kwotę co najmniej </w:t>
      </w:r>
      <w:r w:rsidR="000624A6">
        <w:rPr>
          <w:rFonts w:ascii="Times New Roman" w:eastAsia="Calibri" w:hAnsi="Times New Roman" w:cs="Times New Roman"/>
          <w:kern w:val="0"/>
          <w14:ligatures w14:val="none"/>
        </w:rPr>
        <w:t>2</w:t>
      </w:r>
      <w:r w:rsidR="003E6FB5" w:rsidRPr="00FB218C">
        <w:rPr>
          <w:rFonts w:ascii="Times New Roman" w:eastAsia="Calibri" w:hAnsi="Times New Roman" w:cs="Times New Roman"/>
          <w:kern w:val="0"/>
          <w14:ligatures w14:val="none"/>
        </w:rPr>
        <w:t xml:space="preserve">00 000,00 zł brutto. </w:t>
      </w:r>
    </w:p>
    <w:p w14:paraId="0FEA65D3" w14:textId="585109F2" w:rsidR="001C7A65" w:rsidRPr="00FB218C" w:rsidRDefault="00774D29" w:rsidP="001C7A65">
      <w:pPr>
        <w:widowControl w:val="0"/>
        <w:autoSpaceDE w:val="0"/>
        <w:autoSpaceDN w:val="0"/>
        <w:adjustRightInd w:val="0"/>
        <w:spacing w:after="0" w:line="254" w:lineRule="auto"/>
        <w:jc w:val="both"/>
        <w:rPr>
          <w:rFonts w:ascii="Times New Roman" w:eastAsia="Times New Roman" w:hAnsi="Times New Roman" w:cs="Times New Roman"/>
          <w:kern w:val="0"/>
          <w14:ligatures w14:val="none"/>
        </w:rPr>
      </w:pPr>
      <w:r w:rsidRPr="00FB218C">
        <w:rPr>
          <w:rFonts w:ascii="Times New Roman" w:eastAsia="Times New Roman" w:hAnsi="Times New Roman" w:cs="Times New Roman"/>
          <w:kern w:val="0"/>
          <w:u w:val="single"/>
          <w14:ligatures w14:val="none"/>
        </w:rPr>
        <w:t>Dokumentem potwierdzającym spełnienie powyższego warunku będzie</w:t>
      </w:r>
      <w:r w:rsidR="001C7A65" w:rsidRPr="00FB218C">
        <w:rPr>
          <w:rFonts w:ascii="Times New Roman" w:eastAsia="Times New Roman" w:hAnsi="Times New Roman" w:cs="Times New Roman"/>
          <w:kern w:val="0"/>
          <w14:ligatures w14:val="none"/>
        </w:rPr>
        <w:t xml:space="preserve"> </w:t>
      </w:r>
      <w:r w:rsidR="001C7A65" w:rsidRPr="00FB218C">
        <w:rPr>
          <w:rFonts w:ascii="Times New Roman" w:eastAsia="Calibri" w:hAnsi="Times New Roman" w:cs="Times New Roman"/>
          <w:kern w:val="0"/>
          <w14:ligatures w14:val="none"/>
        </w:rPr>
        <w:t xml:space="preserve">wykaz wykonanych prac konserwatorskich, zawierający nazwę zadania, adres inwestycji, nazwę i adres Zamawiającego, termin realizacji prac oraz wartość robót brutto w PLN  stanowi załącznik do złożonej oferty. Ww. wykaz wykonanych robót powinien zostać sporządzony zgodnie ze wzorem stanowiącym załącznik nr 8 do SWZ. </w:t>
      </w:r>
    </w:p>
    <w:bookmarkEnd w:id="24"/>
    <w:p w14:paraId="5A893B8E" w14:textId="29BE9B3C" w:rsidR="00774D29" w:rsidRPr="00FB218C" w:rsidRDefault="001C7A65" w:rsidP="001C7A65">
      <w:pPr>
        <w:spacing w:before="120" w:after="120" w:line="240" w:lineRule="auto"/>
        <w:jc w:val="both"/>
        <w:rPr>
          <w:rFonts w:ascii="Times New Roman" w:eastAsia="Calibri" w:hAnsi="Times New Roman" w:cs="Times New Roman"/>
          <w:kern w:val="0"/>
          <w14:ligatures w14:val="none"/>
        </w:rPr>
      </w:pPr>
      <w:r w:rsidRPr="00FB218C">
        <w:rPr>
          <w:rFonts w:ascii="Times New Roman" w:eastAsia="Calibri" w:hAnsi="Times New Roman" w:cs="Times New Roman"/>
          <w:kern w:val="0"/>
          <w14:ligatures w14:val="none"/>
        </w:rPr>
        <w:t>Wykonawca załączy dowody potwierdzające, że ww. roboty zostały wykonane należycie, w szczególności, że zostały wykonane zgodnie z przepisami prawa budowlanego i prawidłowo ukończone</w:t>
      </w:r>
      <w:r w:rsidR="00774D29" w:rsidRPr="00FB218C">
        <w:rPr>
          <w:rFonts w:ascii="Times New Roman" w:eastAsia="Times New Roman" w:hAnsi="Times New Roman" w:cs="Times New Roman"/>
          <w:kern w:val="0"/>
          <w:u w:val="single"/>
          <w14:ligatures w14:val="none"/>
        </w:rPr>
        <w:t xml:space="preserve"> (dowód -  referencja bądź inny dokument wystawiony przez podmiot na rzecz którego wykonawca </w:t>
      </w:r>
      <w:r w:rsidR="00774D29" w:rsidRPr="00FB218C">
        <w:rPr>
          <w:rFonts w:ascii="Times New Roman" w:eastAsia="Times New Roman" w:hAnsi="Times New Roman" w:cs="Times New Roman"/>
          <w:kern w:val="0"/>
          <w:u w:val="single"/>
          <w14:ligatures w14:val="none"/>
        </w:rPr>
        <w:lastRenderedPageBreak/>
        <w:t>wykonał lub wykonuje usługę/robotę);</w:t>
      </w:r>
      <w:r w:rsidR="00774D29" w:rsidRPr="00FB218C">
        <w:rPr>
          <w:rFonts w:ascii="Times New Roman" w:eastAsia="Times New Roman" w:hAnsi="Times New Roman" w:cs="Times New Roman"/>
          <w:b/>
          <w:bCs/>
          <w:kern w:val="0"/>
          <w14:ligatures w14:val="none"/>
        </w:rPr>
        <w:t xml:space="preserve"> Jeżeli robota wykonywana była na rzecz Zamawiającego – nie wymaga się referencji. </w:t>
      </w:r>
    </w:p>
    <w:p w14:paraId="5DBEA4A7" w14:textId="77777777" w:rsidR="00774D29" w:rsidRPr="00FB218C" w:rsidRDefault="00774D29" w:rsidP="00774D29">
      <w:pPr>
        <w:spacing w:before="120" w:after="120" w:line="240" w:lineRule="auto"/>
        <w:jc w:val="both"/>
        <w:rPr>
          <w:rFonts w:ascii="Times New Roman" w:eastAsia="Calibri" w:hAnsi="Times New Roman" w:cs="Times New Roman"/>
          <w:bCs/>
          <w:kern w:val="0"/>
          <w:lang w:eastAsia="pl-PL"/>
          <w14:ligatures w14:val="none"/>
        </w:rPr>
      </w:pPr>
      <w:r w:rsidRPr="00FB218C">
        <w:rPr>
          <w:rFonts w:ascii="Times New Roman" w:eastAsia="Calibri" w:hAnsi="Times New Roman" w:cs="Times New Roman"/>
          <w:bCs/>
          <w:kern w:val="0"/>
          <w:lang w:eastAsia="pl-PL"/>
          <w14:ligatures w14:val="none"/>
        </w:rPr>
        <w:t>W przypadku, gdy wartość zamówienia (umowy) jest określona w innej walucie niż w złotych polskich, Zamawiający dokona przeliczenia tej wartości na złote polskie – na podstawie średniego kursu złotego w stosunku do waluty obcej określonej w Tabeli Kursów Narodowego Banku Polskiego na dzień zamieszczenia zapytania ofertowego na stronie internetowej.</w:t>
      </w:r>
    </w:p>
    <w:p w14:paraId="75BF9459" w14:textId="77777777" w:rsidR="00774D29" w:rsidRPr="00FB218C" w:rsidRDefault="00774D29" w:rsidP="00774D29">
      <w:pPr>
        <w:widowControl w:val="0"/>
        <w:autoSpaceDE w:val="0"/>
        <w:autoSpaceDN w:val="0"/>
        <w:adjustRightInd w:val="0"/>
        <w:spacing w:after="0" w:line="254" w:lineRule="auto"/>
        <w:jc w:val="both"/>
        <w:rPr>
          <w:rFonts w:ascii="Times New Roman" w:eastAsia="Calibri" w:hAnsi="Times New Roman" w:cs="Times New Roman"/>
          <w:bCs/>
          <w:kern w:val="0"/>
          <w:lang w:eastAsia="pl-PL"/>
          <w14:ligatures w14:val="none"/>
        </w:rPr>
      </w:pPr>
      <w:r w:rsidRPr="00FB218C">
        <w:rPr>
          <w:rFonts w:ascii="Times New Roman" w:eastAsia="Calibri" w:hAnsi="Times New Roman" w:cs="Times New Roman"/>
          <w:bCs/>
          <w:kern w:val="0"/>
          <w:lang w:eastAsia="pl-PL"/>
          <w14:ligatures w14:val="none"/>
        </w:rPr>
        <w:t>W przypadku, gdy wartość zamówienia (umowy) jest określona w innej walucie niż w złotych polskich, Zamawiający dokona przeliczenia tej wartości na złote polskie – na podstawie średniego kursu złotego w stosunku do waluty obcej określonej w Tabeli Kursów Narodowego Banku Polskiego na dzień zamieszczenia zapytania ofertowego na stronie internetowej.</w:t>
      </w:r>
    </w:p>
    <w:p w14:paraId="51AB19EF" w14:textId="77777777" w:rsidR="00774D29" w:rsidRPr="00FB218C" w:rsidRDefault="00774D29" w:rsidP="00774D29">
      <w:pPr>
        <w:spacing w:before="120" w:after="120" w:line="240" w:lineRule="auto"/>
        <w:ind w:left="426" w:hanging="284"/>
        <w:jc w:val="both"/>
        <w:rPr>
          <w:rFonts w:ascii="Times New Roman" w:eastAsia="Calibri" w:hAnsi="Times New Roman" w:cs="Times New Roman"/>
          <w:b/>
          <w:color w:val="C00000"/>
          <w:kern w:val="0"/>
          <w:u w:val="single"/>
          <w:lang w:eastAsia="pl-PL"/>
          <w14:ligatures w14:val="none"/>
        </w:rPr>
      </w:pPr>
    </w:p>
    <w:bookmarkEnd w:id="18"/>
    <w:p w14:paraId="2C0ECC8D"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kern w:val="0"/>
          <w:lang w:bidi="pl-PL"/>
          <w14:ligatures w14:val="none"/>
        </w:rPr>
        <w:t>XV. 3</w:t>
      </w:r>
      <w:r w:rsidRPr="00774D29">
        <w:rPr>
          <w:rFonts w:ascii="Times New Roman" w:eastAsia="Calibri" w:hAnsi="Times New Roman" w:cs="Times New Roman"/>
          <w:b/>
          <w:bCs/>
          <w:kern w:val="0"/>
          <w14:ligatures w14:val="none"/>
        </w:rPr>
        <w:t>. WYKAZ  OŚWIADCZEŃ  LUB  DOKUMENTÓW JAKIE MAJĄ DOSTARCZYĆ WYKONAWCY W CELU POTWIERDZENIA SPEŁNIENIA WARUNKÓW UDZIAŁU W POSTĘPOWANIU, BRAK PODSTAW DO WYKLUCZENIA.</w:t>
      </w:r>
    </w:p>
    <w:p w14:paraId="4ECA182F"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3A0EB08C" w14:textId="423957F3" w:rsidR="00774D29" w:rsidRPr="00774D29" w:rsidRDefault="00774D29">
      <w:pPr>
        <w:numPr>
          <w:ilvl w:val="0"/>
          <w:numId w:val="17"/>
        </w:num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bookmarkStart w:id="25" w:name="_Hlk74215120"/>
      <w:bookmarkStart w:id="26" w:name="_Hlk149907176"/>
      <w:r w:rsidRPr="00774D29">
        <w:rPr>
          <w:rFonts w:ascii="Times New Roman" w:eastAsia="Times New Roman" w:hAnsi="Times New Roman" w:cs="Times New Roman"/>
          <w:b/>
          <w:bCs/>
          <w:kern w:val="0"/>
          <w:u w:val="single"/>
          <w:lang w:eastAsia="pl-PL"/>
          <w14:ligatures w14:val="none"/>
        </w:rPr>
        <w:t xml:space="preserve">DOKUMENTY SKŁADANE WRAZ Z OFERTĄ </w:t>
      </w:r>
    </w:p>
    <w:p w14:paraId="6097ACCB"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35CCE1F5" w14:textId="77777777" w:rsidR="00774D29" w:rsidRPr="00774D29" w:rsidRDefault="00774D29">
      <w:pPr>
        <w:numPr>
          <w:ilvl w:val="0"/>
          <w:numId w:val="14"/>
        </w:num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Formularz ofertowy stanowiący załącznik nr 1 do SWZ,</w:t>
      </w:r>
    </w:p>
    <w:p w14:paraId="1005314C" w14:textId="77777777" w:rsidR="00774D29" w:rsidRPr="00774D29" w:rsidRDefault="00774D29" w:rsidP="00774D29">
      <w:p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p>
    <w:p w14:paraId="3240FA6A" w14:textId="77777777" w:rsidR="00774D29" w:rsidRPr="00774D29" w:rsidRDefault="00774D29">
      <w:pPr>
        <w:numPr>
          <w:ilvl w:val="0"/>
          <w:numId w:val="14"/>
        </w:num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Oświadczenie wykonawcy zgodnie z art. 125 ust. 1</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 xml:space="preserve">ustawy </w:t>
      </w:r>
      <w:r w:rsidRPr="00774D29">
        <w:rPr>
          <w:rFonts w:ascii="Times New Roman" w:eastAsia="Times New Roman" w:hAnsi="Times New Roman" w:cs="Times New Roman"/>
          <w:b/>
          <w:bCs/>
          <w:kern w:val="0"/>
          <w:lang w:eastAsia="pl-PL"/>
          <w14:ligatures w14:val="none"/>
        </w:rPr>
        <w:t>potwierdzające spełnianie warunków udziału w postepowaniu</w:t>
      </w:r>
      <w:r w:rsidRPr="00774D29">
        <w:rPr>
          <w:rFonts w:ascii="Times New Roman" w:eastAsia="Times New Roman" w:hAnsi="Times New Roman" w:cs="Times New Roman"/>
          <w:kern w:val="0"/>
          <w:lang w:eastAsia="pl-PL"/>
          <w14:ligatures w14:val="none"/>
        </w:rPr>
        <w:t xml:space="preserve"> (wzór druku załącznik nr 2 do SWZ).</w:t>
      </w:r>
    </w:p>
    <w:p w14:paraId="01D38B21" w14:textId="77777777" w:rsidR="00774D29" w:rsidRPr="00774D29" w:rsidRDefault="00774D29" w:rsidP="00774D29">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 przypadku podmiotów występujących wspólnie oświadczenie składa każdy z wykonawców, w zakresie w jakim wykazuje spełnienie warunków udziału w postępowaniu.</w:t>
      </w:r>
    </w:p>
    <w:p w14:paraId="2B8D2391" w14:textId="77777777" w:rsidR="00774D29" w:rsidRPr="00774D29" w:rsidRDefault="00774D29" w:rsidP="00774D29">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 przypadku polegania na zdolnościach podmiotów udostępniających zasoby, Wykonawca składa także oświadczenie podmiotu udostępniającego zasoby, potwierdzające spełnianie warunków udziału w postępowaniu, w zakresie, w jakim wykonawca powołuje się na jego zasoby.</w:t>
      </w:r>
    </w:p>
    <w:p w14:paraId="609A3C74" w14:textId="77777777" w:rsidR="00774D29" w:rsidRPr="00774D29" w:rsidRDefault="00774D29" w:rsidP="00774D29">
      <w:pPr>
        <w:autoSpaceDE w:val="0"/>
        <w:autoSpaceDN w:val="0"/>
        <w:adjustRightInd w:val="0"/>
        <w:spacing w:after="0" w:line="240" w:lineRule="auto"/>
        <w:ind w:left="284" w:hanging="284"/>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 xml:space="preserve">     Dokument/-y należy złożyć w formie elektronicznej (tj. w postaci elektronicznej opatrzonej kwalifikowanym podpisem elektronicznym) lub w postaci elektronicznej opatrzonej podpisem zaufanym lub podpisem osobistym przez osobę upoważnioną do reprezentowania odpowiednio Wykonawcy, Wykonawcy wspólnie ubiegającego się o udzielenie zamówienia i/lub podmiotu udostępniającego zasoby.</w:t>
      </w:r>
    </w:p>
    <w:p w14:paraId="180E29A0"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 xml:space="preserve">    </w:t>
      </w:r>
    </w:p>
    <w:p w14:paraId="725F9FC9" w14:textId="77777777" w:rsidR="00774D29" w:rsidRPr="00774D29" w:rsidRDefault="00774D29">
      <w:pPr>
        <w:numPr>
          <w:ilvl w:val="0"/>
          <w:numId w:val="14"/>
        </w:numPr>
        <w:autoSpaceDE w:val="0"/>
        <w:autoSpaceDN w:val="0"/>
        <w:adjustRightInd w:val="0"/>
        <w:spacing w:after="0" w:line="240" w:lineRule="auto"/>
        <w:ind w:left="567" w:hanging="425"/>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Oświadczenie wykonawcy zgodnie z art. 125 ust. 1</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 xml:space="preserve">ustawy o </w:t>
      </w:r>
      <w:r w:rsidRPr="00774D29">
        <w:rPr>
          <w:rFonts w:ascii="Times New Roman" w:eastAsia="Times New Roman" w:hAnsi="Times New Roman" w:cs="Times New Roman"/>
          <w:b/>
          <w:bCs/>
          <w:kern w:val="0"/>
          <w:lang w:eastAsia="pl-PL"/>
          <w14:ligatures w14:val="none"/>
        </w:rPr>
        <w:t xml:space="preserve">braku podstaw do wykluczenia </w:t>
      </w:r>
      <w:r w:rsidRPr="00774D29">
        <w:rPr>
          <w:rFonts w:ascii="Times New Roman" w:eastAsia="Times New Roman" w:hAnsi="Times New Roman" w:cs="Times New Roman"/>
          <w:kern w:val="0"/>
          <w:lang w:eastAsia="pl-PL"/>
          <w14:ligatures w14:val="none"/>
        </w:rPr>
        <w:t>z postępowania na podstawie  przesłanek określonych w art. 108 ust. 1 Ustawy (wzór druku załącznik nr 3 do SWZ).</w:t>
      </w:r>
    </w:p>
    <w:p w14:paraId="5981D8DB"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 przypadku podmiotów występujących wspólnie oświadczenie składa każdy wykonawca.</w:t>
      </w:r>
    </w:p>
    <w:p w14:paraId="656926B1" w14:textId="77777777" w:rsidR="00774D29" w:rsidRPr="00774D29" w:rsidRDefault="00774D29" w:rsidP="00774D29">
      <w:pPr>
        <w:autoSpaceDE w:val="0"/>
        <w:autoSpaceDN w:val="0"/>
        <w:adjustRightInd w:val="0"/>
        <w:spacing w:after="0" w:line="240" w:lineRule="auto"/>
        <w:ind w:left="567"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 przypadku polegania na zdolnościach lub sytuacji podmiotów udostępniających zasoby, Wykonawca wraz z oświadczeniem, o którym mowa powyżej, składa także oświadczenie podmiotu udostępniającego zasoby, potwierdzające brak podstaw wykluczenia tego podmiotu.</w:t>
      </w:r>
    </w:p>
    <w:p w14:paraId="0DFE4C0A" w14:textId="77777777" w:rsidR="00774D29" w:rsidRPr="00774D29" w:rsidRDefault="00774D29" w:rsidP="00774D29">
      <w:pPr>
        <w:autoSpaceDE w:val="0"/>
        <w:autoSpaceDN w:val="0"/>
        <w:adjustRightInd w:val="0"/>
        <w:spacing w:after="0" w:line="240" w:lineRule="auto"/>
        <w:ind w:left="567" w:hanging="283"/>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 xml:space="preserve">     Dokument/-y należy złożyć w formie elektronicznej (tj. w postaci elektronicznej opatrzonej kwalifikowanym podpisem elektronicznym) lub w postaci elektronicznej opatrzonej podpisem zaufanym lub podpisem osobistym przez osobę upoważnioną do reprezentowania odpowiednio Wykonawcy, Wykonawcy wspólnie ubiegającego się o udzielenie zamówienia i/lub podmiotu udostępniającego zasoby.</w:t>
      </w:r>
    </w:p>
    <w:p w14:paraId="6FB7D925" w14:textId="77777777" w:rsidR="00774D29" w:rsidRPr="00774D29" w:rsidRDefault="00774D29" w:rsidP="00774D29">
      <w:pPr>
        <w:autoSpaceDE w:val="0"/>
        <w:autoSpaceDN w:val="0"/>
        <w:adjustRightInd w:val="0"/>
        <w:spacing w:after="0" w:line="240" w:lineRule="auto"/>
        <w:ind w:left="567" w:hanging="283"/>
        <w:jc w:val="both"/>
        <w:rPr>
          <w:rFonts w:ascii="Times New Roman" w:eastAsia="Calibri" w:hAnsi="Times New Roman" w:cs="Times New Roman"/>
          <w:b/>
          <w:bCs/>
          <w:kern w:val="0"/>
          <w14:ligatures w14:val="none"/>
        </w:rPr>
      </w:pPr>
    </w:p>
    <w:p w14:paraId="7B126583" w14:textId="77777777" w:rsidR="00774D29" w:rsidRPr="00774D29" w:rsidRDefault="00774D29" w:rsidP="00774D29">
      <w:pPr>
        <w:autoSpaceDE w:val="0"/>
        <w:autoSpaceDN w:val="0"/>
        <w:adjustRightInd w:val="0"/>
        <w:spacing w:after="0" w:line="240" w:lineRule="auto"/>
        <w:ind w:left="567" w:hanging="283"/>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 xml:space="preserve">     Oświadczenia te stanowią dowód potwierdzający brak podstaw wykluczenia oraz spełnianie warunków udziału w postepowaniu, na dzień składania ofert, tymczasowo zastępujące </w:t>
      </w:r>
      <w:r w:rsidRPr="00774D29">
        <w:rPr>
          <w:rFonts w:ascii="Times New Roman" w:eastAsia="Calibri" w:hAnsi="Times New Roman" w:cs="Times New Roman"/>
          <w:b/>
          <w:bCs/>
          <w:kern w:val="0"/>
          <w:u w:val="single"/>
          <w14:ligatures w14:val="none"/>
        </w:rPr>
        <w:t>wymagane podmiotowe środki dowodowe</w:t>
      </w:r>
      <w:r w:rsidRPr="00774D29">
        <w:rPr>
          <w:rFonts w:ascii="Times New Roman" w:eastAsia="Calibri" w:hAnsi="Times New Roman" w:cs="Times New Roman"/>
          <w:b/>
          <w:bCs/>
          <w:kern w:val="0"/>
          <w14:ligatures w14:val="none"/>
        </w:rPr>
        <w:t>, wskazane w rozdziale XV.4.</w:t>
      </w:r>
    </w:p>
    <w:p w14:paraId="0BCD4336" w14:textId="77777777" w:rsidR="00774D29" w:rsidRPr="00DF5B8F"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p>
    <w:p w14:paraId="5C982264" w14:textId="77777777" w:rsidR="00774D29" w:rsidRPr="00DF5B8F" w:rsidRDefault="00774D29" w:rsidP="00DF5B8F">
      <w:pPr>
        <w:numPr>
          <w:ilvl w:val="0"/>
          <w:numId w:val="14"/>
        </w:numPr>
        <w:autoSpaceDE w:val="0"/>
        <w:autoSpaceDN w:val="0"/>
        <w:adjustRightInd w:val="0"/>
        <w:spacing w:after="68" w:line="240" w:lineRule="auto"/>
        <w:ind w:left="567" w:hanging="425"/>
        <w:contextualSpacing/>
        <w:jc w:val="both"/>
        <w:rPr>
          <w:rFonts w:ascii="Times New Roman" w:eastAsia="Times New Roman" w:hAnsi="Times New Roman" w:cs="Times New Roman"/>
          <w:kern w:val="0"/>
          <w:lang w:eastAsia="pl-PL"/>
          <w14:ligatures w14:val="none"/>
        </w:rPr>
      </w:pPr>
      <w:bookmarkStart w:id="27" w:name="_Hlk149908384"/>
      <w:r w:rsidRPr="00DF5B8F">
        <w:rPr>
          <w:rFonts w:ascii="Times New Roman" w:eastAsia="Times New Roman" w:hAnsi="Times New Roman" w:cs="Times New Roman"/>
          <w:kern w:val="0"/>
          <w:lang w:eastAsia="pl-PL"/>
          <w14:ligatures w14:val="none"/>
        </w:rPr>
        <w:t>odpis lub informację z KRS, Centralnej Ewidencji i Informacji o Działalności Gospodarczej lub innego właściwego rejestru, w zakresie art.109 ust.1 pkt.4 ustawy Pzp, sporządzonego nie wcześniej niż 3 miesiące przed jej złożeniem, jeżeli odrębne przepisy wymagają wpisu do rejestru lub ewidencji,</w:t>
      </w:r>
    </w:p>
    <w:p w14:paraId="536C43DF" w14:textId="77777777" w:rsidR="00774D29" w:rsidRPr="00774D29" w:rsidRDefault="00774D29" w:rsidP="00DF5B8F">
      <w:pPr>
        <w:autoSpaceDE w:val="0"/>
        <w:autoSpaceDN w:val="0"/>
        <w:adjustRightInd w:val="0"/>
        <w:spacing w:after="68" w:line="240" w:lineRule="auto"/>
        <w:ind w:left="567" w:hanging="425"/>
        <w:contextualSpacing/>
        <w:jc w:val="both"/>
        <w:rPr>
          <w:rFonts w:ascii="Times New Roman" w:eastAsia="Times New Roman" w:hAnsi="Times New Roman" w:cs="Times New Roman"/>
          <w:kern w:val="0"/>
          <w:lang w:eastAsia="pl-PL"/>
          <w14:ligatures w14:val="none"/>
        </w:rPr>
      </w:pPr>
    </w:p>
    <w:bookmarkEnd w:id="27"/>
    <w:p w14:paraId="7B74B147" w14:textId="77777777" w:rsidR="00774D29" w:rsidRPr="00774D29" w:rsidRDefault="00774D29" w:rsidP="00DF5B8F">
      <w:pPr>
        <w:numPr>
          <w:ilvl w:val="0"/>
          <w:numId w:val="14"/>
        </w:numPr>
        <w:autoSpaceDE w:val="0"/>
        <w:autoSpaceDN w:val="0"/>
        <w:adjustRightInd w:val="0"/>
        <w:spacing w:after="68" w:line="240" w:lineRule="auto"/>
        <w:ind w:left="567"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jeżeli dotyczy - </w:t>
      </w:r>
      <w:r w:rsidRPr="00774D29">
        <w:rPr>
          <w:rFonts w:ascii="Times New Roman" w:eastAsia="Calibri" w:hAnsi="Times New Roman" w:cs="Times New Roman"/>
          <w:kern w:val="0"/>
          <w14:ligatures w14:val="none"/>
        </w:rPr>
        <w:t xml:space="preserve"> pełnomocnictwo lub inny dokument potwierdzający umocowanie do reprezentowania wykonawcy albo do reprezentowania wykonawcy w postępowaniu i zawarcia umowy – w przypadku, gdy umocowanie do reprezentowania wykonawcy nie wynika z informacji zawartej w Krajowym Rejestrze Sądowym, Centralnej Ewidencji i Informacji o Działalności Gospodarczej lub w innym właściwym rejestrze albo gdy ofertę składają wykonawcy wspólnie ubiegający się o udzielenie zamówienia, </w:t>
      </w:r>
      <w:r w:rsidRPr="00774D29">
        <w:rPr>
          <w:rFonts w:ascii="Times New Roman" w:eastAsia="Times New Roman" w:hAnsi="Times New Roman" w:cs="Times New Roman"/>
          <w:kern w:val="0"/>
          <w:lang w:eastAsia="pl-PL"/>
          <w14:ligatures w14:val="none"/>
        </w:rPr>
        <w:t>podpisane kwalifikowanym podpisem elektronicznym, podpisem zaufanym lub podpisem osobistym mocodawcy lub mocodawców</w:t>
      </w:r>
    </w:p>
    <w:p w14:paraId="46C1E6E1" w14:textId="77777777" w:rsidR="00774D29" w:rsidRPr="00774D29" w:rsidRDefault="00774D29" w:rsidP="00774D29">
      <w:pPr>
        <w:autoSpaceDE w:val="0"/>
        <w:autoSpaceDN w:val="0"/>
        <w:adjustRightInd w:val="0"/>
        <w:spacing w:after="0" w:line="240" w:lineRule="auto"/>
        <w:ind w:firstLine="426"/>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Dokument/-y należy złożyć w jednej z poniższych postaci:</w:t>
      </w:r>
    </w:p>
    <w:p w14:paraId="17C329C5" w14:textId="77777777" w:rsidR="00774D29" w:rsidRPr="00774D29" w:rsidRDefault="00774D29" w:rsidP="00774D29">
      <w:pPr>
        <w:autoSpaceDE w:val="0"/>
        <w:autoSpaceDN w:val="0"/>
        <w:adjustRightInd w:val="0"/>
        <w:spacing w:after="0" w:line="240" w:lineRule="auto"/>
        <w:ind w:left="567" w:hanging="141"/>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t>
      </w:r>
      <w:r w:rsidRPr="00774D29">
        <w:rPr>
          <w:rFonts w:ascii="Times New Roman" w:eastAsia="Calibri" w:hAnsi="Times New Roman" w:cs="Times New Roman"/>
          <w:b/>
          <w:bCs/>
          <w:kern w:val="0"/>
          <w14:ligatures w14:val="none"/>
        </w:rPr>
        <w:t xml:space="preserve">w formie elektronicznej </w:t>
      </w:r>
      <w:r w:rsidRPr="00774D29">
        <w:rPr>
          <w:rFonts w:ascii="Times New Roman" w:eastAsia="Calibri" w:hAnsi="Times New Roman" w:cs="Times New Roman"/>
          <w:kern w:val="0"/>
          <w14:ligatures w14:val="none"/>
        </w:rPr>
        <w:t>(tj. w postaci elektronicznej opatrzonej kwalifikowanym podpisem elektronicznym osoby upoważnionej do reprezentowania Wykonawcy),</w:t>
      </w:r>
    </w:p>
    <w:p w14:paraId="352630DA" w14:textId="77777777" w:rsidR="00774D29" w:rsidRPr="00774D29" w:rsidRDefault="00774D29" w:rsidP="00774D29">
      <w:pPr>
        <w:autoSpaceDE w:val="0"/>
        <w:autoSpaceDN w:val="0"/>
        <w:adjustRightInd w:val="0"/>
        <w:spacing w:after="0" w:line="240" w:lineRule="auto"/>
        <w:ind w:left="567" w:hanging="141"/>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t>
      </w:r>
      <w:r w:rsidRPr="00774D29">
        <w:rPr>
          <w:rFonts w:ascii="Times New Roman" w:eastAsia="Calibri" w:hAnsi="Times New Roman" w:cs="Times New Roman"/>
          <w:b/>
          <w:bCs/>
          <w:kern w:val="0"/>
          <w14:ligatures w14:val="none"/>
        </w:rPr>
        <w:t xml:space="preserve">w postaci elektronicznej opatrzonej podpisem zaufanym lub podpisem osobistym </w:t>
      </w:r>
      <w:r w:rsidRPr="00774D29">
        <w:rPr>
          <w:rFonts w:ascii="Times New Roman" w:eastAsia="Calibri" w:hAnsi="Times New Roman" w:cs="Times New Roman"/>
          <w:kern w:val="0"/>
          <w14:ligatures w14:val="none"/>
        </w:rPr>
        <w:t>przez osobę upoważnioną do reprezentowania Wykonawcy,</w:t>
      </w:r>
    </w:p>
    <w:p w14:paraId="152CDD36" w14:textId="77777777" w:rsidR="00774D29" w:rsidRPr="00774D29" w:rsidRDefault="00774D29" w:rsidP="00774D29">
      <w:pPr>
        <w:autoSpaceDE w:val="0"/>
        <w:autoSpaceDN w:val="0"/>
        <w:adjustRightInd w:val="0"/>
        <w:spacing w:after="0" w:line="240" w:lineRule="auto"/>
        <w:ind w:left="567" w:hanging="141"/>
        <w:jc w:val="both"/>
        <w:rPr>
          <w:rFonts w:ascii="Times New Roman" w:eastAsia="Calibri" w:hAnsi="Times New Roman" w:cs="Times New Roman"/>
          <w:b/>
          <w:bCs/>
          <w:kern w:val="0"/>
          <w14:ligatures w14:val="none"/>
        </w:rPr>
      </w:pPr>
      <w:r w:rsidRPr="00774D29">
        <w:rPr>
          <w:rFonts w:ascii="Times New Roman" w:eastAsia="Calibri" w:hAnsi="Times New Roman" w:cs="Times New Roman"/>
          <w:kern w:val="0"/>
          <w14:ligatures w14:val="none"/>
        </w:rPr>
        <w:t xml:space="preserve">- </w:t>
      </w:r>
      <w:r w:rsidRPr="00774D29">
        <w:rPr>
          <w:rFonts w:ascii="Times New Roman" w:eastAsia="Calibri" w:hAnsi="Times New Roman" w:cs="Times New Roman"/>
          <w:b/>
          <w:bCs/>
          <w:kern w:val="0"/>
          <w14:ligatures w14:val="none"/>
        </w:rPr>
        <w:t>cyfrowego odwzorowania pełnomocnictwa sporządzonego w postaci papierowej poświadczonego przez mocodawcę</w:t>
      </w:r>
      <w:r w:rsidRPr="00774D29">
        <w:rPr>
          <w:rFonts w:ascii="Times New Roman" w:eastAsia="Calibri" w:hAnsi="Times New Roman" w:cs="Times New Roman"/>
          <w:kern w:val="0"/>
          <w14:ligatures w14:val="none"/>
        </w:rPr>
        <w:t>, tj. podpisanego kwalifikowanym podpisem</w:t>
      </w:r>
      <w:r w:rsidRPr="00774D29">
        <w:rPr>
          <w:rFonts w:ascii="Times New Roman" w:eastAsia="Calibri" w:hAnsi="Times New Roman" w:cs="Times New Roman"/>
          <w:b/>
          <w:bCs/>
          <w:kern w:val="0"/>
          <w14:ligatures w14:val="none"/>
        </w:rPr>
        <w:t xml:space="preserve"> </w:t>
      </w:r>
      <w:r w:rsidRPr="00774D29">
        <w:rPr>
          <w:rFonts w:ascii="Times New Roman" w:eastAsia="Calibri" w:hAnsi="Times New Roman" w:cs="Times New Roman"/>
          <w:kern w:val="0"/>
          <w14:ligatures w14:val="none"/>
        </w:rPr>
        <w:t>elektronicznym, podpisem osobistym lub podpisem zaufanym mocodawcy,</w:t>
      </w:r>
    </w:p>
    <w:p w14:paraId="752F1510" w14:textId="77777777" w:rsidR="00774D29" w:rsidRPr="00774D29" w:rsidRDefault="00774D29" w:rsidP="00774D29">
      <w:pPr>
        <w:autoSpaceDE w:val="0"/>
        <w:autoSpaceDN w:val="0"/>
        <w:adjustRightInd w:val="0"/>
        <w:spacing w:after="0" w:line="240" w:lineRule="auto"/>
        <w:ind w:left="567" w:hanging="141"/>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t>
      </w:r>
      <w:r w:rsidRPr="00774D29">
        <w:rPr>
          <w:rFonts w:ascii="Times New Roman" w:eastAsia="Calibri" w:hAnsi="Times New Roman" w:cs="Times New Roman"/>
          <w:b/>
          <w:bCs/>
          <w:kern w:val="0"/>
          <w14:ligatures w14:val="none"/>
        </w:rPr>
        <w:t>cyfrowego odwzorowania pełnomocnictwa sporządzonego w postaci papierowej poświadczonego przez notariusza</w:t>
      </w:r>
      <w:r w:rsidRPr="00774D29">
        <w:rPr>
          <w:rFonts w:ascii="Times New Roman" w:eastAsia="Calibri" w:hAnsi="Times New Roman" w:cs="Times New Roman"/>
          <w:kern w:val="0"/>
          <w14:ligatures w14:val="none"/>
        </w:rPr>
        <w:t>, tj. podpisanego kwalifikowanym podpisem</w:t>
      </w:r>
      <w:r w:rsidRPr="00774D29">
        <w:rPr>
          <w:rFonts w:ascii="Times New Roman" w:eastAsia="Calibri" w:hAnsi="Times New Roman" w:cs="Times New Roman"/>
          <w:b/>
          <w:bCs/>
          <w:kern w:val="0"/>
          <w14:ligatures w14:val="none"/>
        </w:rPr>
        <w:t xml:space="preserve"> </w:t>
      </w:r>
      <w:r w:rsidRPr="00774D29">
        <w:rPr>
          <w:rFonts w:ascii="Times New Roman" w:eastAsia="Calibri" w:hAnsi="Times New Roman" w:cs="Times New Roman"/>
          <w:kern w:val="0"/>
          <w14:ligatures w14:val="none"/>
        </w:rPr>
        <w:t>elektronicznym osoby posiadającej uprawnienia notariusza.</w:t>
      </w:r>
    </w:p>
    <w:p w14:paraId="2A480CB6"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291C6C5F" w14:textId="77777777" w:rsidR="00774D29" w:rsidRPr="00774D29" w:rsidRDefault="00774D29">
      <w:pPr>
        <w:numPr>
          <w:ilvl w:val="0"/>
          <w:numId w:val="14"/>
        </w:numPr>
        <w:autoSpaceDE w:val="0"/>
        <w:autoSpaceDN w:val="0"/>
        <w:adjustRightInd w:val="0"/>
        <w:spacing w:after="0" w:line="240" w:lineRule="auto"/>
        <w:ind w:left="426"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 xml:space="preserve">w przypadku gdy Wykonawca polega na zdolnościach lub sytuacji podmiotów udostępniających zasoby, składa, </w:t>
      </w:r>
      <w:r w:rsidRPr="00774D29">
        <w:rPr>
          <w:rFonts w:ascii="Times New Roman" w:eastAsia="Times New Roman" w:hAnsi="Times New Roman" w:cs="Times New Roman"/>
          <w:kern w:val="0"/>
          <w:u w:val="single"/>
          <w:lang w:eastAsia="pl-PL"/>
          <w14:ligatures w14:val="none"/>
        </w:rPr>
        <w:t>wraz z ofertą, zobowiązanie podmiotu udostępniającego zasoby</w:t>
      </w:r>
      <w:r w:rsidRPr="00774D29">
        <w:rPr>
          <w:rFonts w:ascii="Times New Roman" w:eastAsia="Times New Roman" w:hAnsi="Times New Roman" w:cs="Times New Roman"/>
          <w:kern w:val="0"/>
          <w:lang w:eastAsia="pl-PL"/>
          <w14:ligatures w14:val="none"/>
        </w:rPr>
        <w:t xml:space="preserve"> do oddania mu do dyspozycji niezbędnych zasobów na potrzeby realizacji danego zamówienia lub inny podmiotowy środek dowodowy potwierdzający, że wykonawca realizując zamówienie, będzie dysponował niezbędnymi zasobami tych podmiotów (wzór druku załącznik </w:t>
      </w:r>
      <w:r w:rsidRPr="00774D29">
        <w:rPr>
          <w:rFonts w:ascii="Times New Roman" w:eastAsia="Times New Roman" w:hAnsi="Times New Roman" w:cs="Times New Roman"/>
          <w:b/>
          <w:bCs/>
          <w:kern w:val="0"/>
          <w:lang w:eastAsia="pl-PL"/>
          <w14:ligatures w14:val="none"/>
        </w:rPr>
        <w:t>nr 5</w:t>
      </w:r>
      <w:r w:rsidRPr="00774D29">
        <w:rPr>
          <w:rFonts w:ascii="Times New Roman" w:eastAsia="Times New Roman" w:hAnsi="Times New Roman" w:cs="Times New Roman"/>
          <w:kern w:val="0"/>
          <w:lang w:eastAsia="pl-PL"/>
          <w14:ligatures w14:val="none"/>
        </w:rPr>
        <w:t xml:space="preserve"> do SWZ). Zobowiązanie podmiotu udostępniającego zasoby, o którym mowa powyżej, musi potwierdzać, że stosunek łączący wykonawcę z podmiotami udostępniającymi zasoby, gwarantuje rzeczywisty dostęp do tych zasobów oraz określać w szczególności:</w:t>
      </w:r>
    </w:p>
    <w:p w14:paraId="42765293" w14:textId="77777777" w:rsidR="00774D29" w:rsidRPr="00774D29" w:rsidRDefault="00774D29">
      <w:pPr>
        <w:numPr>
          <w:ilvl w:val="0"/>
          <w:numId w:val="15"/>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zakres dostępnych wykonawcy zasobów podmiotu udostępniającego zasoby;</w:t>
      </w:r>
    </w:p>
    <w:p w14:paraId="504AB7FA" w14:textId="77777777" w:rsidR="00774D29" w:rsidRPr="00774D29" w:rsidRDefault="00774D29">
      <w:pPr>
        <w:numPr>
          <w:ilvl w:val="0"/>
          <w:numId w:val="15"/>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sposób i okres udostępnienia wykonawcy i wykorzystania przez niego zasobów podmiotu     udostępniającego te zasoby przy wykonywaniu zamówienia</w:t>
      </w:r>
    </w:p>
    <w:p w14:paraId="5D80E535" w14:textId="77777777" w:rsidR="00774D29" w:rsidRPr="00774D29" w:rsidRDefault="00774D29">
      <w:pPr>
        <w:numPr>
          <w:ilvl w:val="0"/>
          <w:numId w:val="15"/>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4E617F8" w14:textId="77777777" w:rsidR="00774D29" w:rsidRPr="00774D29" w:rsidRDefault="00774D29" w:rsidP="00774D29">
      <w:pPr>
        <w:autoSpaceDE w:val="0"/>
        <w:autoSpaceDN w:val="0"/>
        <w:adjustRightInd w:val="0"/>
        <w:spacing w:after="0" w:line="240" w:lineRule="auto"/>
        <w:ind w:left="426"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Dokument/-y należy złożyć w jednej z poniższych postaci:</w:t>
      </w:r>
    </w:p>
    <w:p w14:paraId="7A324647" w14:textId="77777777" w:rsidR="00774D29" w:rsidRPr="00774D29" w:rsidRDefault="00774D29">
      <w:pPr>
        <w:numPr>
          <w:ilvl w:val="0"/>
          <w:numId w:val="16"/>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 xml:space="preserve">w formie elektronicznej </w:t>
      </w:r>
      <w:r w:rsidRPr="00774D29">
        <w:rPr>
          <w:rFonts w:ascii="Times New Roman" w:eastAsia="Times New Roman" w:hAnsi="Times New Roman" w:cs="Times New Roman"/>
          <w:kern w:val="0"/>
          <w:lang w:eastAsia="pl-PL"/>
          <w14:ligatures w14:val="none"/>
        </w:rPr>
        <w:t>(tj. w postaci elektronicznej opatrzonej kwalifikowanym podpisem elektronicznym) przez osobę upoważnioną do reprezentowania Podmiotu udostępniającego zasoby,</w:t>
      </w:r>
    </w:p>
    <w:p w14:paraId="75BF130B" w14:textId="77777777" w:rsidR="00774D29" w:rsidRPr="00774D29" w:rsidRDefault="00774D29">
      <w:pPr>
        <w:numPr>
          <w:ilvl w:val="0"/>
          <w:numId w:val="16"/>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 xml:space="preserve">w postaci elektronicznej opatrzonej podpisem zaufanym lub podpisem osobistym </w:t>
      </w:r>
      <w:r w:rsidRPr="00774D29">
        <w:rPr>
          <w:rFonts w:ascii="Times New Roman" w:eastAsia="Times New Roman" w:hAnsi="Times New Roman" w:cs="Times New Roman"/>
          <w:kern w:val="0"/>
          <w:lang w:eastAsia="pl-PL"/>
          <w14:ligatures w14:val="none"/>
        </w:rPr>
        <w:t>przez  osobę  upoważnioną do reprezentowania Podmiotu udostępniającego zasoby,</w:t>
      </w:r>
    </w:p>
    <w:p w14:paraId="3E4A7393" w14:textId="77777777" w:rsidR="00774D29" w:rsidRPr="00774D29" w:rsidRDefault="00774D29">
      <w:pPr>
        <w:numPr>
          <w:ilvl w:val="0"/>
          <w:numId w:val="16"/>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 xml:space="preserve">cyfrowego odwzorowania zobowiązania sporządzonego w postaci papierowej poświadczonego przez wykonawcę lub wykonawcę wspólnie ubiegającego się o udzielenie </w:t>
      </w:r>
      <w:r w:rsidRPr="00774D29">
        <w:rPr>
          <w:rFonts w:ascii="Times New Roman" w:eastAsia="Times New Roman" w:hAnsi="Times New Roman" w:cs="Times New Roman"/>
          <w:b/>
          <w:bCs/>
          <w:kern w:val="0"/>
          <w:lang w:eastAsia="pl-PL"/>
          <w14:ligatures w14:val="none"/>
        </w:rPr>
        <w:lastRenderedPageBreak/>
        <w:t>zamówienia</w:t>
      </w:r>
      <w:r w:rsidRPr="00774D29">
        <w:rPr>
          <w:rFonts w:ascii="Times New Roman" w:eastAsia="Times New Roman" w:hAnsi="Times New Roman" w:cs="Times New Roman"/>
          <w:kern w:val="0"/>
          <w:lang w:eastAsia="pl-PL"/>
          <w14:ligatures w14:val="none"/>
        </w:rPr>
        <w:t>, tj. podpisanego kwalifikowanym podpisem elektronicznym</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wykonawcy lub wykonawcy wspólnie ubiegającego się o udzielenie zamówienia,</w:t>
      </w:r>
    </w:p>
    <w:p w14:paraId="49409B81" w14:textId="77777777" w:rsidR="00774D29" w:rsidRPr="00774D29" w:rsidRDefault="00774D29">
      <w:pPr>
        <w:numPr>
          <w:ilvl w:val="0"/>
          <w:numId w:val="16"/>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cyfrowego odwzorowania pełnomocnictwa sporządzonego w postaci papierowej poświadczonego przez notariusza</w:t>
      </w:r>
      <w:r w:rsidRPr="00774D29">
        <w:rPr>
          <w:rFonts w:ascii="Times New Roman" w:eastAsia="Times New Roman" w:hAnsi="Times New Roman" w:cs="Times New Roman"/>
          <w:kern w:val="0"/>
          <w:lang w:eastAsia="pl-PL"/>
          <w14:ligatures w14:val="none"/>
        </w:rPr>
        <w:t>, tj. podpisanego kwalifikowanym podpisem</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elektronicznym osoby posiadającej uprawnienia notariusza.</w:t>
      </w:r>
    </w:p>
    <w:p w14:paraId="4E9A7A2E" w14:textId="77777777" w:rsidR="00774D29" w:rsidRPr="00774D29" w:rsidRDefault="00774D29" w:rsidP="00774D29">
      <w:pPr>
        <w:autoSpaceDE w:val="0"/>
        <w:autoSpaceDN w:val="0"/>
        <w:adjustRightInd w:val="0"/>
        <w:spacing w:line="240" w:lineRule="auto"/>
        <w:contextualSpacing/>
        <w:jc w:val="both"/>
        <w:rPr>
          <w:rFonts w:ascii="Times New Roman" w:eastAsia="Times New Roman" w:hAnsi="Times New Roman" w:cs="Times New Roman"/>
          <w:kern w:val="0"/>
          <w:lang w:eastAsia="pl-PL"/>
          <w14:ligatures w14:val="none"/>
        </w:rPr>
      </w:pPr>
    </w:p>
    <w:p w14:paraId="174E1A25" w14:textId="77777777" w:rsidR="00774D29" w:rsidRPr="00774D29" w:rsidRDefault="00774D29">
      <w:pPr>
        <w:numPr>
          <w:ilvl w:val="0"/>
          <w:numId w:val="14"/>
        </w:numPr>
        <w:autoSpaceDE w:val="0"/>
        <w:autoSpaceDN w:val="0"/>
        <w:adjustRightInd w:val="0"/>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Oświadczenie z art.117 ust. 4 Pzp, z którego wynika, które roboty budowlane, dostawy lub usługi wykonają poszczególni wykonawcy – w przypadku, gdy ofertę składają wykonawcy wspólnie ubiegający się o udzielenie zamówienia; wzór oświadczenia stanowi załącznik nr 4 do SWZ; ( jeżeli dotyczy)</w:t>
      </w:r>
    </w:p>
    <w:p w14:paraId="2A4DB258" w14:textId="77777777" w:rsidR="00774D29" w:rsidRPr="00774D29" w:rsidRDefault="00774D29">
      <w:pPr>
        <w:numPr>
          <w:ilvl w:val="0"/>
          <w:numId w:val="14"/>
        </w:numPr>
        <w:autoSpaceDE w:val="0"/>
        <w:autoSpaceDN w:val="0"/>
        <w:adjustRightInd w:val="0"/>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Oświadczenie podmiotu udostepniającego zasoby, potwierdzające brak podstaw wykluczenia tego podmiotu oraz oświadczenie o spełnianiu warunków udziału w postepowaniu, w zakresie w jakim wykonawca powołuje się na jego zasoby.  ( jeżeli dotyczy)</w:t>
      </w:r>
    </w:p>
    <w:bookmarkEnd w:id="25"/>
    <w:p w14:paraId="01BF9697" w14:textId="77777777" w:rsidR="00774D29" w:rsidRPr="00774D29" w:rsidRDefault="00774D29">
      <w:pPr>
        <w:numPr>
          <w:ilvl w:val="0"/>
          <w:numId w:val="14"/>
        </w:numPr>
        <w:autoSpaceDE w:val="0"/>
        <w:autoSpaceDN w:val="0"/>
        <w:adjustRightInd w:val="0"/>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Theme="minorEastAsia" w:hAnsi="Times New Roman" w:cs="Times New Roman"/>
          <w:kern w:val="0"/>
          <w14:ligatures w14:val="none"/>
        </w:rPr>
        <w:t xml:space="preserve">Oświadczenie wykonawcy o braku podstaw do wykluczenia o których mowa w art.7 ust.1 ustawy z dnia 13 kwietnia 2022 r. o szczególnych rozwiązaniach w zakresie przeciwdziałania wspieraniu agresji na Ukrainę oraz służących ochronie bezpieczeństwa narodowego (Dz.U. z 2022 poz. 835) - zał. nr 11 do SWZ. </w:t>
      </w:r>
    </w:p>
    <w:bookmarkEnd w:id="26"/>
    <w:p w14:paraId="2E00D04F" w14:textId="77777777" w:rsidR="00774D29" w:rsidRPr="00774D29" w:rsidRDefault="00774D29" w:rsidP="00774D29">
      <w:pPr>
        <w:spacing w:before="120" w:after="120" w:line="240" w:lineRule="auto"/>
        <w:jc w:val="both"/>
        <w:rPr>
          <w:rFonts w:ascii="Times New Roman" w:eastAsia="Calibri" w:hAnsi="Times New Roman" w:cs="Times New Roman"/>
          <w:bCs/>
          <w:color w:val="FF0000"/>
          <w:kern w:val="0"/>
          <w:lang w:eastAsia="pl-PL"/>
          <w14:ligatures w14:val="none"/>
        </w:rPr>
      </w:pPr>
    </w:p>
    <w:p w14:paraId="70443C0B"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XV.4. WYKAZ OŚWIADCZEŃ I DOKUMENTÓW POTWIERDZAJĄCYCH SPEŁNIANIE WARUNKÓW UDZIAŁU W POSTĘPOWANIU ORAZ BRAK PODSTAW DO WYKLUCZENIA – SKŁADANYCH NA WEZWANIE ZAMAWIAJĄCEGO</w:t>
      </w:r>
    </w:p>
    <w:p w14:paraId="04C05E92"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62F8C228" w14:textId="77777777" w:rsidR="00774D29" w:rsidRDefault="00774D29">
      <w:pPr>
        <w:numPr>
          <w:ilvl w:val="0"/>
          <w:numId w:val="18"/>
        </w:numPr>
        <w:autoSpaceDE w:val="0"/>
        <w:autoSpaceDN w:val="0"/>
        <w:adjustRightInd w:val="0"/>
        <w:spacing w:after="0" w:line="240" w:lineRule="auto"/>
        <w:ind w:left="426" w:hanging="284"/>
        <w:contextualSpacing/>
        <w:jc w:val="both"/>
        <w:rPr>
          <w:rFonts w:ascii="Times New Roman" w:eastAsia="Times New Roman" w:hAnsi="Times New Roman" w:cs="Times New Roman"/>
          <w:b/>
          <w:bCs/>
          <w:kern w:val="0"/>
          <w:lang w:eastAsia="pl-PL"/>
          <w14:ligatures w14:val="none"/>
        </w:rPr>
      </w:pPr>
      <w:bookmarkStart w:id="28" w:name="_Hlk94861645"/>
      <w:bookmarkStart w:id="29" w:name="_Hlk149908638"/>
      <w:bookmarkStart w:id="30" w:name="_Hlk74215516"/>
      <w:r w:rsidRPr="00774D29">
        <w:rPr>
          <w:rFonts w:ascii="Times New Roman" w:eastAsia="Times New Roman" w:hAnsi="Times New Roman" w:cs="Times New Roman"/>
          <w:b/>
          <w:bCs/>
          <w:kern w:val="0"/>
          <w:lang w:eastAsia="pl-PL"/>
          <w14:ligatures w14:val="none"/>
        </w:rPr>
        <w:t xml:space="preserve">Zgodnie z art. 274. ust. 1 ustawy Pzp, zamawiający przed wyborem najkorzystniejszej oferty wezwie Wykonawcę, którego oferta została najwyżej oceniona, do złożenia w wyznaczonym terminie, nie krótszym niż 5 dni, aktualnych na dzień złożenia następujących </w:t>
      </w:r>
      <w:r w:rsidRPr="00774D29">
        <w:rPr>
          <w:rFonts w:ascii="Times New Roman" w:eastAsia="Times New Roman" w:hAnsi="Times New Roman" w:cs="Times New Roman"/>
          <w:b/>
          <w:bCs/>
          <w:kern w:val="0"/>
          <w:u w:val="single"/>
          <w:lang w:eastAsia="pl-PL"/>
          <w14:ligatures w14:val="none"/>
        </w:rPr>
        <w:t>dokumentów</w:t>
      </w:r>
      <w:r w:rsidRPr="00774D29">
        <w:rPr>
          <w:rFonts w:ascii="Times New Roman" w:eastAsia="Times New Roman" w:hAnsi="Times New Roman" w:cs="Times New Roman"/>
          <w:b/>
          <w:bCs/>
          <w:kern w:val="0"/>
          <w:lang w:eastAsia="pl-PL"/>
          <w14:ligatures w14:val="none"/>
        </w:rPr>
        <w:t>:</w:t>
      </w:r>
    </w:p>
    <w:p w14:paraId="06F96E79" w14:textId="77777777" w:rsidR="001C7A65" w:rsidRPr="00774D29" w:rsidRDefault="001C7A65" w:rsidP="001C7A65">
      <w:pPr>
        <w:autoSpaceDE w:val="0"/>
        <w:autoSpaceDN w:val="0"/>
        <w:adjustRightInd w:val="0"/>
        <w:spacing w:after="0" w:line="240" w:lineRule="auto"/>
        <w:ind w:left="426"/>
        <w:contextualSpacing/>
        <w:jc w:val="both"/>
        <w:rPr>
          <w:rFonts w:ascii="Times New Roman" w:eastAsia="Times New Roman" w:hAnsi="Times New Roman" w:cs="Times New Roman"/>
          <w:b/>
          <w:bCs/>
          <w:kern w:val="0"/>
          <w:lang w:eastAsia="pl-PL"/>
          <w14:ligatures w14:val="none"/>
        </w:rPr>
      </w:pPr>
    </w:p>
    <w:p w14:paraId="47B2D714" w14:textId="3942D776" w:rsidR="001C7A65" w:rsidRPr="001C7A65" w:rsidRDefault="00774D29" w:rsidP="001C7A65">
      <w:pPr>
        <w:numPr>
          <w:ilvl w:val="0"/>
          <w:numId w:val="68"/>
        </w:numPr>
        <w:spacing w:after="0" w:line="240" w:lineRule="auto"/>
        <w:ind w:left="851" w:hanging="425"/>
        <w:jc w:val="both"/>
        <w:rPr>
          <w:rFonts w:ascii="Times New Roman" w:eastAsia="Times New Roman" w:hAnsi="Times New Roman" w:cs="Times New Roman"/>
          <w:kern w:val="0"/>
          <w:lang w:eastAsia="pl-PL"/>
          <w14:ligatures w14:val="none"/>
        </w:rPr>
      </w:pPr>
      <w:bookmarkStart w:id="31" w:name="_Hlk121226559"/>
      <w:r w:rsidRPr="00774D29">
        <w:rPr>
          <w:rFonts w:ascii="Times New Roman" w:eastAsia="Times New Roman" w:hAnsi="Times New Roman" w:cs="Times New Roman"/>
          <w:kern w:val="0"/>
          <w:lang w:eastAsia="pl-PL"/>
          <w14:ligatures w14:val="none"/>
        </w:rPr>
        <w:t xml:space="preserve">W zakresie zdolności zawodowej - </w:t>
      </w:r>
      <w:r w:rsidRPr="00774D29">
        <w:rPr>
          <w:rFonts w:ascii="Times New Roman" w:eastAsia="Times New Roman" w:hAnsi="Times New Roman" w:cs="Times New Roman"/>
          <w:b/>
          <w:bCs/>
          <w:kern w:val="0"/>
          <w:lang w:eastAsia="pl-PL"/>
          <w14:ligatures w14:val="none"/>
        </w:rPr>
        <w:t xml:space="preserve">wykaz robót </w:t>
      </w:r>
      <w:r w:rsidR="000624A6">
        <w:rPr>
          <w:rFonts w:ascii="Times New Roman" w:eastAsia="Times New Roman" w:hAnsi="Times New Roman" w:cs="Times New Roman"/>
          <w:b/>
          <w:bCs/>
          <w:kern w:val="0"/>
          <w:lang w:eastAsia="pl-PL"/>
          <w14:ligatures w14:val="none"/>
        </w:rPr>
        <w:t>konserwatorskich, restauratorskich</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 xml:space="preserve">( wzór na druku zał. nr 8 do    SWZ) potwierdzający, że  w okresie 5 lat przed upływem terminu składania ofert, a jeżeli okres prowadzenia działalności jest krótszy – w tym okresie, </w:t>
      </w:r>
      <w:r w:rsidRPr="00774D29">
        <w:rPr>
          <w:rFonts w:ascii="Times New Roman" w:hAnsi="Times New Roman" w:cs="Times New Roman"/>
          <w:kern w:val="0"/>
          <w14:ligatures w14:val="none"/>
        </w:rPr>
        <w:t xml:space="preserve">należycie wykonali (tj. zakończyli), co najmniej </w:t>
      </w:r>
      <w:r w:rsidR="001C7A65">
        <w:rPr>
          <w:rFonts w:ascii="Times New Roman" w:hAnsi="Times New Roman" w:cs="Times New Roman"/>
          <w:kern w:val="0"/>
          <w14:ligatures w14:val="none"/>
        </w:rPr>
        <w:t>1</w:t>
      </w:r>
      <w:r w:rsidRPr="001C7A65">
        <w:rPr>
          <w:rFonts w:ascii="Times New Roman" w:hAnsi="Times New Roman" w:cs="Times New Roman"/>
          <w:kern w:val="0"/>
          <w14:ligatures w14:val="none"/>
        </w:rPr>
        <w:t xml:space="preserve"> robotę polegającą na</w:t>
      </w:r>
      <w:r w:rsidRPr="00774D29">
        <w:rPr>
          <w:rFonts w:ascii="Times New Roman" w:hAnsi="Times New Roman" w:cs="Times New Roman"/>
          <w:b/>
          <w:bCs/>
          <w:kern w:val="0"/>
          <w14:ligatures w14:val="none"/>
        </w:rPr>
        <w:t xml:space="preserve"> </w:t>
      </w:r>
      <w:r w:rsidR="001C7A65" w:rsidRPr="001C7A65">
        <w:rPr>
          <w:rFonts w:ascii="Times New Roman" w:eastAsia="Times New Roman" w:hAnsi="Times New Roman" w:cs="Times New Roman"/>
          <w:kern w:val="0"/>
          <w:lang w:eastAsia="pl-PL"/>
          <w14:ligatures w14:val="none"/>
        </w:rPr>
        <w:t xml:space="preserve">wykonaniu prac konserwatorskich i restauratorskich obiektu </w:t>
      </w:r>
      <w:r w:rsidR="00736337">
        <w:rPr>
          <w:rFonts w:ascii="Times New Roman" w:eastAsia="Times New Roman" w:hAnsi="Times New Roman" w:cs="Times New Roman"/>
          <w:kern w:val="0"/>
          <w:lang w:eastAsia="pl-PL"/>
          <w14:ligatures w14:val="none"/>
        </w:rPr>
        <w:t xml:space="preserve">zabytkowego </w:t>
      </w:r>
      <w:r w:rsidR="001C7A65" w:rsidRPr="001C7A65">
        <w:rPr>
          <w:rFonts w:ascii="Times New Roman" w:eastAsia="Times New Roman" w:hAnsi="Times New Roman" w:cs="Times New Roman"/>
          <w:kern w:val="0"/>
          <w:lang w:eastAsia="pl-PL"/>
          <w14:ligatures w14:val="none"/>
        </w:rPr>
        <w:t xml:space="preserve">na kwotę co najmniej </w:t>
      </w:r>
      <w:r w:rsidR="000624A6">
        <w:rPr>
          <w:rFonts w:ascii="Times New Roman" w:eastAsia="Times New Roman" w:hAnsi="Times New Roman" w:cs="Times New Roman"/>
          <w:kern w:val="0"/>
          <w:lang w:eastAsia="pl-PL"/>
          <w14:ligatures w14:val="none"/>
        </w:rPr>
        <w:t>2</w:t>
      </w:r>
      <w:r w:rsidR="001C7A65" w:rsidRPr="001C7A65">
        <w:rPr>
          <w:rFonts w:ascii="Times New Roman" w:eastAsia="Times New Roman" w:hAnsi="Times New Roman" w:cs="Times New Roman"/>
          <w:kern w:val="0"/>
          <w:lang w:eastAsia="pl-PL"/>
          <w14:ligatures w14:val="none"/>
        </w:rPr>
        <w:t xml:space="preserve">00 000,00 zł brutto. </w:t>
      </w:r>
    </w:p>
    <w:p w14:paraId="32F20304" w14:textId="0F00EF91" w:rsidR="001C7A65" w:rsidRPr="001C7A65" w:rsidRDefault="001C7A65" w:rsidP="001C7A65">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1C7A65">
        <w:rPr>
          <w:rFonts w:ascii="Times New Roman" w:eastAsia="Times New Roman" w:hAnsi="Times New Roman" w:cs="Times New Roman"/>
          <w:kern w:val="0"/>
          <w:lang w:eastAsia="pl-PL"/>
          <w14:ligatures w14:val="none"/>
        </w:rPr>
        <w:t xml:space="preserve">                 </w:t>
      </w:r>
    </w:p>
    <w:p w14:paraId="51F3F4EF" w14:textId="096A87C0" w:rsidR="00774D29" w:rsidRPr="00774D29" w:rsidRDefault="001C7A65" w:rsidP="001C7A65">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1C7A65">
        <w:rPr>
          <w:rFonts w:ascii="Times New Roman" w:eastAsia="Times New Roman" w:hAnsi="Times New Roman" w:cs="Times New Roman"/>
          <w:kern w:val="0"/>
          <w:lang w:eastAsia="pl-PL"/>
          <w14:ligatures w14:val="none"/>
        </w:rPr>
        <w:t>Dokumentem potwierdzającym spełnienie powyższego warunku będzie wykaz wykonanych prac konserwatorskich, zawierający nazwę zadania, adres inwestycji, nazwę i adres Zamawiającego, termin realizacji prac oraz wartość robót brutto w PLN  stanowi załącznik do złożonej oferty. Ww. wykaz wykonanych robót powinien zostać sporządzony zgodnie ze wzorem stanowiącym załącznik nr 8 do SWZ.</w:t>
      </w:r>
    </w:p>
    <w:p w14:paraId="17085FF9" w14:textId="77777777" w:rsidR="00774D29" w:rsidRPr="00774D29" w:rsidRDefault="00774D29" w:rsidP="00774D29">
      <w:pPr>
        <w:autoSpaceDE w:val="0"/>
        <w:autoSpaceDN w:val="0"/>
        <w:adjustRightInd w:val="0"/>
        <w:spacing w:after="0" w:line="240" w:lineRule="auto"/>
        <w:ind w:left="284" w:firstLine="16"/>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Dokument należy złożyć </w:t>
      </w:r>
      <w:r w:rsidRPr="00774D29">
        <w:rPr>
          <w:rFonts w:ascii="Times New Roman" w:eastAsia="Calibri" w:hAnsi="Times New Roman" w:cs="Times New Roman"/>
          <w:b/>
          <w:bCs/>
          <w:kern w:val="0"/>
          <w14:ligatures w14:val="none"/>
        </w:rPr>
        <w:t xml:space="preserve">w formie elektronicznej (tj. w postaci elektronicznej opatrzonej kwalifikowanym podpisem elektronicznym) lub w postaci elektronicznej opatrzonej podpisem zaufanym lub podpisem osobistym </w:t>
      </w:r>
      <w:r w:rsidRPr="00774D29">
        <w:rPr>
          <w:rFonts w:ascii="Times New Roman" w:eastAsia="Calibri" w:hAnsi="Times New Roman" w:cs="Times New Roman"/>
          <w:kern w:val="0"/>
          <w14:ligatures w14:val="none"/>
        </w:rPr>
        <w:t>przez osobę upoważnioną do</w:t>
      </w:r>
      <w:r w:rsidRPr="00774D29">
        <w:rPr>
          <w:rFonts w:ascii="Times New Roman" w:eastAsia="Calibri" w:hAnsi="Times New Roman" w:cs="Times New Roman"/>
          <w:b/>
          <w:bCs/>
          <w:kern w:val="0"/>
          <w14:ligatures w14:val="none"/>
        </w:rPr>
        <w:t xml:space="preserve"> </w:t>
      </w:r>
      <w:r w:rsidRPr="00774D29">
        <w:rPr>
          <w:rFonts w:ascii="Times New Roman" w:eastAsia="Calibri" w:hAnsi="Times New Roman" w:cs="Times New Roman"/>
          <w:kern w:val="0"/>
          <w14:ligatures w14:val="none"/>
        </w:rPr>
        <w:t>reprezentowania Wykonawcy.</w:t>
      </w:r>
    </w:p>
    <w:p w14:paraId="3756A38E"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11CD5F19" w14:textId="77777777" w:rsidR="00774D29" w:rsidRPr="00774D29" w:rsidRDefault="00774D29">
      <w:pPr>
        <w:numPr>
          <w:ilvl w:val="0"/>
          <w:numId w:val="69"/>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Dowody określające, czy wykazane roboty budowlane zostały wykonane należycie</w:t>
      </w:r>
      <w:r w:rsidRPr="00774D29">
        <w:rPr>
          <w:rFonts w:ascii="Times New Roman" w:eastAsia="Times New Roman" w:hAnsi="Times New Roman" w:cs="Times New Roman"/>
          <w:kern w:val="0"/>
          <w:lang w:eastAsia="pl-PL"/>
          <w14:ligatures w14:val="none"/>
        </w:rPr>
        <w:t>,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EC5F3C3"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t>
      </w:r>
      <w:r w:rsidRPr="00774D29">
        <w:rPr>
          <w:rFonts w:ascii="Times New Roman" w:eastAsia="Calibri" w:hAnsi="Times New Roman" w:cs="Times New Roman"/>
          <w:kern w:val="0"/>
          <w14:ligatures w14:val="none"/>
        </w:rPr>
        <w:tab/>
        <w:t>Dokument/-y należy złożyć w jednej z poniższych postaci:</w:t>
      </w:r>
    </w:p>
    <w:p w14:paraId="5B2543B9" w14:textId="77777777" w:rsidR="00774D29" w:rsidRPr="00774D29" w:rsidRDefault="00774D29">
      <w:pPr>
        <w:numPr>
          <w:ilvl w:val="0"/>
          <w:numId w:val="19"/>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lastRenderedPageBreak/>
        <w:t xml:space="preserve">dokumentu elektronicznego podpisanego kwalifikowanym podpisem elektronicznym, podpisem osobistym lub podpisem zaufanym </w:t>
      </w:r>
      <w:r w:rsidRPr="00774D29">
        <w:rPr>
          <w:rFonts w:ascii="Times New Roman" w:eastAsia="Times New Roman" w:hAnsi="Times New Roman" w:cs="Times New Roman"/>
          <w:kern w:val="0"/>
          <w:lang w:eastAsia="pl-PL"/>
          <w14:ligatures w14:val="none"/>
        </w:rPr>
        <w:t>przez osobę upoważnioną do</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reprezentowania podmiotu, na rzecz którego roboty budowlane były wykonane –</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w przypadku gdy dokument został sporządzony w postaci elektronicznej,</w:t>
      </w:r>
    </w:p>
    <w:p w14:paraId="3FA3FFC7" w14:textId="77777777" w:rsidR="00774D29" w:rsidRPr="00774D29" w:rsidRDefault="00774D29">
      <w:pPr>
        <w:numPr>
          <w:ilvl w:val="0"/>
          <w:numId w:val="19"/>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 xml:space="preserve">cyfrowego odwzorowania tego dokumentu sporządzonego w postaci papierowej poświadczonego kwalifikowanym podpisem elektronicznym, podpisem osobistym lub podpisem zaufanym. </w:t>
      </w:r>
      <w:r w:rsidRPr="00774D29">
        <w:rPr>
          <w:rFonts w:ascii="Times New Roman" w:eastAsia="Times New Roman" w:hAnsi="Times New Roman" w:cs="Times New Roman"/>
          <w:kern w:val="0"/>
          <w:lang w:eastAsia="pl-PL"/>
          <w14:ligatures w14:val="none"/>
        </w:rPr>
        <w:t>Poświadczenia zgodności cyfrowego odwzorowania z dokumentem</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w postaci papierowej, dokonuje odpowiednio wykonawca, wykonawca wspólnie</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ubiegający się o udzielenie zamówienia, podmiot udostępniający zasoby, które każdego</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z nich dotyczą. Poświadczenia zgodności cyfrowego odwzorowania z dokumentem</w:t>
      </w:r>
      <w:r w:rsidRPr="00774D29">
        <w:rPr>
          <w:rFonts w:ascii="Times New Roman" w:eastAsia="Times New Roman" w:hAnsi="Times New Roman" w:cs="Times New Roman"/>
          <w:b/>
          <w:bCs/>
          <w:kern w:val="0"/>
          <w:lang w:eastAsia="pl-PL"/>
          <w14:ligatures w14:val="none"/>
        </w:rPr>
        <w:t xml:space="preserve"> </w:t>
      </w:r>
      <w:r w:rsidRPr="00774D29">
        <w:rPr>
          <w:rFonts w:ascii="Times New Roman" w:eastAsia="Times New Roman" w:hAnsi="Times New Roman" w:cs="Times New Roman"/>
          <w:kern w:val="0"/>
          <w:lang w:eastAsia="pl-PL"/>
          <w14:ligatures w14:val="none"/>
        </w:rPr>
        <w:t>w postaci papierowej może dokonać również notariusz.</w:t>
      </w:r>
    </w:p>
    <w:p w14:paraId="11983A88"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180A2097" w14:textId="77777777" w:rsidR="00774D29" w:rsidRPr="00774D29" w:rsidRDefault="00774D29">
      <w:pPr>
        <w:numPr>
          <w:ilvl w:val="0"/>
          <w:numId w:val="69"/>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 xml:space="preserve">Wykaz osób </w:t>
      </w:r>
      <w:r w:rsidRPr="00774D29">
        <w:rPr>
          <w:rFonts w:ascii="Times New Roman" w:eastAsia="Times New Roman" w:hAnsi="Times New Roman" w:cs="Times New Roman"/>
          <w:kern w:val="0"/>
          <w:lang w:eastAsia="pl-PL"/>
          <w14:ligatures w14:val="none"/>
        </w:rPr>
        <w:t xml:space="preserve">skierowanych przez wykonawcę do realizacji zamówienia (wzór druku </w:t>
      </w:r>
      <w:r w:rsidRPr="00774D29">
        <w:rPr>
          <w:rFonts w:ascii="Times New Roman" w:eastAsia="Times New Roman" w:hAnsi="Times New Roman" w:cs="Times New Roman"/>
          <w:b/>
          <w:bCs/>
          <w:kern w:val="0"/>
          <w:lang w:eastAsia="pl-PL"/>
          <w14:ligatures w14:val="none"/>
        </w:rPr>
        <w:t>załącznik  nr 9 do SWZ</w:t>
      </w:r>
      <w:r w:rsidRPr="00774D29">
        <w:rPr>
          <w:rFonts w:ascii="Times New Roman" w:eastAsia="Times New Roman" w:hAnsi="Times New Roman" w:cs="Times New Roman"/>
          <w:kern w:val="0"/>
          <w:lang w:eastAsia="pl-PL"/>
          <w14:ligatures w14:val="none"/>
        </w:rPr>
        <w:t xml:space="preserve">). </w:t>
      </w:r>
    </w:p>
    <w:p w14:paraId="579108A3" w14:textId="77777777" w:rsidR="00774D29" w:rsidRPr="00774D29" w:rsidRDefault="00774D29" w:rsidP="00774D29">
      <w:pPr>
        <w:autoSpaceDE w:val="0"/>
        <w:autoSpaceDN w:val="0"/>
        <w:adjustRightInd w:val="0"/>
        <w:spacing w:after="0" w:line="240" w:lineRule="auto"/>
        <w:ind w:left="567"/>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Dokument należy złożyć w formie elektronicznej (tj. w postaci elektronicznej opatrzonej kwalifikowanym podpisem elektronicznym) lub w postaci elektronicznej opatrzonej podpisem zaufanym lub podpisem osobistym przez osobę upoważnioną do reprezentowania Wykonawcy.</w:t>
      </w:r>
    </w:p>
    <w:p w14:paraId="72052F80" w14:textId="77777777" w:rsidR="00774D29" w:rsidRPr="00774D29" w:rsidRDefault="00774D29">
      <w:pPr>
        <w:numPr>
          <w:ilvl w:val="0"/>
          <w:numId w:val="69"/>
        </w:numPr>
        <w:autoSpaceDE w:val="0"/>
        <w:autoSpaceDN w:val="0"/>
        <w:adjustRightInd w:val="0"/>
        <w:spacing w:after="0" w:line="240" w:lineRule="auto"/>
        <w:contextualSpacing/>
        <w:jc w:val="both"/>
        <w:rPr>
          <w:rFonts w:ascii="Times New Roman" w:eastAsia="Times New Roman" w:hAnsi="Times New Roman" w:cs="Times New Roman"/>
          <w:b/>
          <w:bCs/>
          <w:kern w:val="0"/>
          <w:lang w:eastAsia="pl-PL"/>
          <w14:ligatures w14:val="none"/>
        </w:rPr>
      </w:pPr>
      <w:bookmarkStart w:id="32" w:name="_Hlk94079784"/>
      <w:r w:rsidRPr="00774D29">
        <w:rPr>
          <w:rFonts w:ascii="Times New Roman" w:eastAsia="Times New Roman" w:hAnsi="Times New Roman" w:cs="Times New Roman"/>
          <w:kern w:val="0"/>
          <w:lang w:eastAsia="pl-PL"/>
          <w14:ligatures w14:val="none"/>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774D29">
        <w:rPr>
          <w:rFonts w:ascii="Times New Roman" w:eastAsia="Times New Roman" w:hAnsi="Times New Roman" w:cs="Times New Roman"/>
          <w:b/>
          <w:bCs/>
          <w:kern w:val="0"/>
          <w:lang w:eastAsia="pl-PL"/>
          <w14:ligatures w14:val="none"/>
        </w:rPr>
        <w:t>załącznik nr 6 do SWZ,</w:t>
      </w:r>
    </w:p>
    <w:p w14:paraId="4BFC3CFB" w14:textId="77777777" w:rsidR="00774D29" w:rsidRPr="00774D29" w:rsidRDefault="00774D29">
      <w:pPr>
        <w:numPr>
          <w:ilvl w:val="0"/>
          <w:numId w:val="69"/>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bookmarkStart w:id="33" w:name="_Hlk74123004"/>
      <w:bookmarkEnd w:id="32"/>
      <w:r w:rsidRPr="00774D29">
        <w:rPr>
          <w:rFonts w:ascii="Times New Roman" w:eastAsia="Times New Roman" w:hAnsi="Times New Roman" w:cs="Times New Roman"/>
          <w:kern w:val="0"/>
          <w:lang w:eastAsia="pl-PL"/>
          <w14:ligatures w14:val="none"/>
        </w:rPr>
        <w:t xml:space="preserve">oświadczenie wykonawcy o aktualności informacji zawartych w oświadczeniu o niepodleganiu wykluczeniu i spełnianiu warunków udziału w postępowaniu w zakresie podstaw wykluczenia określonych w art. 108 ust. 1 pkt 3-6 ustawy PZP, a także w zakresie </w:t>
      </w:r>
      <w:r w:rsidRPr="00774D29">
        <w:rPr>
          <w:rFonts w:ascii="Times New Roman" w:eastAsiaTheme="minorEastAsia" w:hAnsi="Times New Roman" w:cs="Times New Roman"/>
          <w:b/>
          <w:bCs/>
          <w:kern w:val="0"/>
          <w14:ligatures w14:val="none"/>
        </w:rPr>
        <w:t xml:space="preserve">art. 7 ust. 1 </w:t>
      </w:r>
      <w:r w:rsidRPr="00774D29">
        <w:rPr>
          <w:rFonts w:ascii="Times New Roman" w:eastAsiaTheme="minorEastAsia" w:hAnsi="Times New Roman" w:cs="Times New Roman"/>
          <w:kern w:val="0"/>
          <w14:ligatures w14:val="none"/>
        </w:rPr>
        <w:t>ustawy z dnia 13 kwietnia 2022 r. o szczególnych rozwiązaniach w zakresie przeciwdziałania wspieraniu agresji na Ukrainę oraz służących ochronie bezpieczeństwa narodowego</w:t>
      </w:r>
      <w:r w:rsidRPr="00774D29">
        <w:rPr>
          <w:rFonts w:ascii="Times New Roman" w:eastAsia="Times New Roman" w:hAnsi="Times New Roman" w:cs="Times New Roman"/>
          <w:kern w:val="0"/>
          <w:lang w:eastAsia="pl-PL"/>
          <w14:ligatures w14:val="none"/>
        </w:rPr>
        <w:t xml:space="preserve">; wzór oświadczenia stanowi </w:t>
      </w:r>
      <w:r w:rsidRPr="00774D29">
        <w:rPr>
          <w:rFonts w:ascii="Times New Roman" w:eastAsia="Times New Roman" w:hAnsi="Times New Roman" w:cs="Times New Roman"/>
          <w:b/>
          <w:bCs/>
          <w:kern w:val="0"/>
          <w:lang w:eastAsia="pl-PL"/>
          <w14:ligatures w14:val="none"/>
        </w:rPr>
        <w:t>załącznik nr 7 do SWZ,</w:t>
      </w:r>
    </w:p>
    <w:p w14:paraId="26BC5036" w14:textId="77777777" w:rsidR="00774D29" w:rsidRPr="00774D29" w:rsidRDefault="00774D29">
      <w:pPr>
        <w:numPr>
          <w:ilvl w:val="0"/>
          <w:numId w:val="69"/>
        </w:numPr>
        <w:autoSpaceDE w:val="0"/>
        <w:autoSpaceDN w:val="0"/>
        <w:adjustRightInd w:val="0"/>
        <w:spacing w:after="0" w:line="240" w:lineRule="auto"/>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t>Wykaz innych wymaganych oświadczeń lub dokumentów:</w:t>
      </w:r>
    </w:p>
    <w:p w14:paraId="215DF818" w14:textId="0517EB89" w:rsidR="00774D29" w:rsidRPr="002B3FE2" w:rsidRDefault="00774D29" w:rsidP="002B3FE2">
      <w:pPr>
        <w:pStyle w:val="Akapitzlist"/>
        <w:numPr>
          <w:ilvl w:val="1"/>
          <w:numId w:val="58"/>
        </w:numPr>
        <w:autoSpaceDE w:val="0"/>
        <w:autoSpaceDN w:val="0"/>
        <w:adjustRightInd w:val="0"/>
        <w:spacing w:after="0" w:line="240" w:lineRule="auto"/>
        <w:rPr>
          <w:rFonts w:ascii="Times New Roman" w:eastAsia="Times New Roman" w:hAnsi="Times New Roman" w:cs="Times New Roman"/>
          <w:lang w:eastAsia="pl-PL"/>
        </w:rPr>
      </w:pPr>
      <w:r w:rsidRPr="002B3FE2">
        <w:rPr>
          <w:rFonts w:ascii="Times New Roman" w:eastAsia="Times New Roman" w:hAnsi="Times New Roman" w:cs="Times New Roman"/>
          <w:lang w:eastAsia="pl-PL"/>
        </w:rPr>
        <w:t>pisemne oświadczenie Wykonawcy i Podwykonawcy, że osoby które będą wykonywać  czynności w zakresie realizacji przedmiotu zamówienia, będą zatrudnione na podstawie umowy o pracę w rozumieniu przepisów ustawy z dnia 26 czerwca 1974r. – Kodeks pracy</w:t>
      </w:r>
      <w:r w:rsidR="004D0C61" w:rsidRPr="004D0C61">
        <w:rPr>
          <w:rFonts w:ascii="Calibri" w:eastAsia="Calibri" w:hAnsi="Calibri" w:cs="Calibri"/>
          <w:color w:val="000000"/>
          <w:kern w:val="2"/>
          <w14:ligatures w14:val="standardContextual"/>
        </w:rPr>
        <w:t xml:space="preserve"> </w:t>
      </w:r>
      <w:bookmarkStart w:id="34" w:name="_Hlk169083914"/>
      <w:r w:rsidR="004D0C61" w:rsidRPr="004D0C61">
        <w:rPr>
          <w:rFonts w:ascii="Calibri" w:eastAsia="Calibri" w:hAnsi="Calibri" w:cs="Calibri"/>
          <w:color w:val="000000"/>
          <w:kern w:val="2"/>
          <w14:ligatures w14:val="standardContextual"/>
        </w:rPr>
        <w:t xml:space="preserve">(tekst jednolity: Dz.U. z 2023 poz. 1465 z późn. zm.) </w:t>
      </w:r>
      <w:bookmarkEnd w:id="34"/>
      <w:r w:rsidRPr="002B3FE2">
        <w:rPr>
          <w:rFonts w:ascii="Times New Roman" w:eastAsia="Times New Roman" w:hAnsi="Times New Roman" w:cs="Times New Roman"/>
          <w:lang w:eastAsia="pl-PL"/>
        </w:rPr>
        <w:t>z uwzględnieniem minimalnego wynagrodzenia za pracę ustalonego na podstawie art. 2 ustawy z dnia 10 października 2002 r. o minimalnym wynagrodzeniu za pracę,</w:t>
      </w:r>
    </w:p>
    <w:p w14:paraId="2D036758" w14:textId="22CDA56C" w:rsidR="00774D29" w:rsidRPr="00DC76B8" w:rsidRDefault="002B3FE2" w:rsidP="00DC76B8">
      <w:pPr>
        <w:pStyle w:val="Akapitzlist"/>
        <w:numPr>
          <w:ilvl w:val="1"/>
          <w:numId w:val="58"/>
        </w:num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kosztorys ofertowy</w:t>
      </w:r>
      <w:r w:rsidR="00DC76B8">
        <w:rPr>
          <w:rFonts w:ascii="Times New Roman" w:eastAsia="Times New Roman" w:hAnsi="Times New Roman" w:cs="Times New Roman"/>
          <w:lang w:eastAsia="pl-PL"/>
        </w:rPr>
        <w:t xml:space="preserve"> </w:t>
      </w:r>
      <w:r w:rsidR="00DC76B8" w:rsidRPr="00DC76B8">
        <w:rPr>
          <w:rFonts w:ascii="Times New Roman" w:eastAsia="Times New Roman" w:hAnsi="Times New Roman" w:cs="Times New Roman"/>
          <w:sz w:val="24"/>
          <w:szCs w:val="24"/>
          <w:lang w:eastAsia="pl-PL"/>
        </w:rPr>
        <w:t>zgodnie ze złożoną ofertą</w:t>
      </w:r>
    </w:p>
    <w:bookmarkEnd w:id="28"/>
    <w:bookmarkEnd w:id="29"/>
    <w:bookmarkEnd w:id="30"/>
    <w:bookmarkEnd w:id="31"/>
    <w:bookmarkEnd w:id="33"/>
    <w:p w14:paraId="230F6EE4"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XV.5  INFORMACJA O PODMIOTOWYCH ŚRODKACH DOWODOWYCH</w:t>
      </w:r>
    </w:p>
    <w:p w14:paraId="221DDEB9" w14:textId="77777777" w:rsidR="00774D29" w:rsidRPr="00774D29" w:rsidRDefault="00774D29" w:rsidP="00774D29">
      <w:pPr>
        <w:spacing w:line="240" w:lineRule="auto"/>
        <w:contextualSpacing/>
        <w:jc w:val="both"/>
        <w:rPr>
          <w:rFonts w:ascii="Times New Roman" w:eastAsia="Times New Roman" w:hAnsi="Times New Roman" w:cs="Times New Roman"/>
          <w:kern w:val="0"/>
          <w:lang w:eastAsia="pl-PL"/>
          <w14:ligatures w14:val="none"/>
        </w:rPr>
      </w:pPr>
      <w:bookmarkStart w:id="35" w:name="_Hlk63326766"/>
      <w:r w:rsidRPr="00774D29">
        <w:rPr>
          <w:rFonts w:ascii="Times New Roman" w:eastAsia="Times New Roman" w:hAnsi="Times New Roman" w:cs="Times New Roman"/>
          <w:kern w:val="0"/>
          <w:lang w:eastAsia="pl-PL"/>
          <w14:ligatures w14:val="none"/>
        </w:rPr>
        <w:t>Zamawiający żąda złożenia podmiotowych środków dowodowych na potwierdzenie spełnienia warunków udziału w postępowaniu oraz potwierdzenia braku podstaw wykluczenia wykonawcy z udziału w postępowaniu o udzielenie zamówienia publicznego.</w:t>
      </w:r>
    </w:p>
    <w:p w14:paraId="4581981A" w14:textId="77777777" w:rsidR="004625F8" w:rsidRPr="004625F8" w:rsidRDefault="004625F8" w:rsidP="004625F8">
      <w:pPr>
        <w:spacing w:after="0" w:line="240" w:lineRule="auto"/>
        <w:ind w:left="426"/>
        <w:contextualSpacing/>
        <w:jc w:val="both"/>
        <w:rPr>
          <w:rFonts w:ascii="Times New Roman" w:eastAsia="Times New Roman" w:hAnsi="Times New Roman" w:cs="Times New Roman"/>
          <w:kern w:val="0"/>
          <w:lang w:eastAsia="pl-PL"/>
          <w14:ligatures w14:val="none"/>
        </w:rPr>
      </w:pPr>
    </w:p>
    <w:p w14:paraId="716B52EA" w14:textId="5613827B" w:rsidR="00774D29" w:rsidRDefault="00774D29">
      <w:pPr>
        <w:numPr>
          <w:ilvl w:val="0"/>
          <w:numId w:val="42"/>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Zamawiający zgodnie z art. 274 ustawy Pzp wezwie wykonawcę, którego oferta została najwyżej oceniona do złożenia w wyznaczonym, nie krótszym niż 5 dni terminie </w:t>
      </w:r>
      <w:r w:rsidRPr="00774D29">
        <w:rPr>
          <w:rFonts w:ascii="Times New Roman" w:eastAsia="Times New Roman" w:hAnsi="Times New Roman" w:cs="Times New Roman"/>
          <w:kern w:val="0"/>
          <w:u w:val="single"/>
          <w:lang w:eastAsia="pl-PL"/>
          <w14:ligatures w14:val="none"/>
        </w:rPr>
        <w:t>podmiotowych środków dowodowych, tj.</w:t>
      </w:r>
      <w:r w:rsidRPr="00774D29">
        <w:rPr>
          <w:rFonts w:ascii="Times New Roman" w:eastAsia="Times New Roman" w:hAnsi="Times New Roman" w:cs="Times New Roman"/>
          <w:kern w:val="0"/>
          <w:lang w:eastAsia="pl-PL"/>
          <w14:ligatures w14:val="none"/>
        </w:rPr>
        <w:t>:</w:t>
      </w:r>
    </w:p>
    <w:p w14:paraId="15121699" w14:textId="77777777" w:rsidR="004625F8" w:rsidRDefault="004625F8" w:rsidP="004625F8">
      <w:pPr>
        <w:spacing w:after="0" w:line="240" w:lineRule="auto"/>
        <w:contextualSpacing/>
        <w:jc w:val="both"/>
        <w:rPr>
          <w:rFonts w:ascii="Times New Roman" w:eastAsia="Times New Roman" w:hAnsi="Times New Roman" w:cs="Times New Roman"/>
          <w:kern w:val="0"/>
          <w:lang w:eastAsia="pl-PL"/>
          <w14:ligatures w14:val="none"/>
        </w:rPr>
      </w:pPr>
    </w:p>
    <w:p w14:paraId="3D58DD4F" w14:textId="77777777" w:rsidR="00774D29" w:rsidRPr="00774D29" w:rsidRDefault="00774D29">
      <w:pPr>
        <w:numPr>
          <w:ilvl w:val="0"/>
          <w:numId w:val="4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wykazu robót budowlanych wykonanych nie wcześniej niż w okresie ostatnich 5 lat, a jeżeli okres prowadzenia działalności jest krótszy –w tym okresie, wraz z podaniem ich rodzaju, </w:t>
      </w:r>
      <w:r w:rsidRPr="00774D29">
        <w:rPr>
          <w:rFonts w:ascii="Times New Roman" w:eastAsia="Times New Roman" w:hAnsi="Times New Roman" w:cs="Times New Roman"/>
          <w:kern w:val="0"/>
          <w:lang w:eastAsia="pl-PL"/>
          <w14:ligatures w14:val="none"/>
        </w:rPr>
        <w:lastRenderedPageBreak/>
        <w:t xml:space="preserve">wartości, daty i miejsca wykonania oraz podmiotów, na rzecz których roboty te zostały wykonane, sporządzonego według wzoru stanowiącego </w:t>
      </w:r>
      <w:r w:rsidRPr="00774D29">
        <w:rPr>
          <w:rFonts w:ascii="Times New Roman" w:eastAsia="Times New Roman" w:hAnsi="Times New Roman" w:cs="Times New Roman"/>
          <w:b/>
          <w:bCs/>
          <w:kern w:val="0"/>
          <w:lang w:eastAsia="pl-PL"/>
          <w14:ligatures w14:val="none"/>
        </w:rPr>
        <w:t>załącznik nr 8 do SWZ</w:t>
      </w:r>
      <w:r w:rsidRPr="00774D29">
        <w:rPr>
          <w:rFonts w:ascii="Times New Roman" w:eastAsia="Times New Roman" w:hAnsi="Times New Roman" w:cs="Times New Roman"/>
          <w:kern w:val="0"/>
          <w:lang w:eastAsia="pl-PL"/>
          <w14:ligatures w14:val="none"/>
        </w:rPr>
        <w:t xml:space="preserve">, </w:t>
      </w:r>
    </w:p>
    <w:p w14:paraId="152EF4BF" w14:textId="77777777" w:rsidR="00774D29" w:rsidRPr="00774D29" w:rsidRDefault="00774D29">
      <w:pPr>
        <w:numPr>
          <w:ilvl w:val="0"/>
          <w:numId w:val="4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456FFD15" w14:textId="77777777" w:rsidR="00774D29" w:rsidRPr="00774D29" w:rsidRDefault="00774D29">
      <w:pPr>
        <w:numPr>
          <w:ilvl w:val="0"/>
          <w:numId w:val="4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wykazu osób (według wzoru stanowiącego </w:t>
      </w:r>
      <w:r w:rsidRPr="00774D29">
        <w:rPr>
          <w:rFonts w:ascii="Times New Roman" w:eastAsia="Times New Roman" w:hAnsi="Times New Roman" w:cs="Times New Roman"/>
          <w:b/>
          <w:bCs/>
          <w:kern w:val="0"/>
          <w:lang w:eastAsia="pl-PL"/>
          <w14:ligatures w14:val="none"/>
        </w:rPr>
        <w:t>załącznik nr 9 do SWZ</w:t>
      </w:r>
      <w:r w:rsidRPr="00774D29">
        <w:rPr>
          <w:rFonts w:ascii="Times New Roman" w:eastAsia="Times New Roman" w:hAnsi="Times New Roman" w:cs="Times New Roman"/>
          <w:kern w:val="0"/>
          <w:lang w:eastAsia="pl-PL"/>
          <w14:ligatures w14:val="none"/>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44CE338" w14:textId="77777777" w:rsidR="00774D29" w:rsidRPr="00774D29" w:rsidRDefault="00774D29" w:rsidP="00774D29">
      <w:pPr>
        <w:autoSpaceDE w:val="0"/>
        <w:autoSpaceDN w:val="0"/>
        <w:adjustRightInd w:val="0"/>
        <w:spacing w:after="0" w:line="240" w:lineRule="auto"/>
        <w:ind w:left="709"/>
        <w:contextualSpacing/>
        <w:jc w:val="both"/>
        <w:rPr>
          <w:rFonts w:ascii="Times New Roman" w:eastAsia="Times New Roman" w:hAnsi="Times New Roman" w:cs="Times New Roman"/>
          <w:kern w:val="0"/>
          <w:lang w:eastAsia="pl-PL"/>
          <w14:ligatures w14:val="none"/>
        </w:rPr>
      </w:pPr>
    </w:p>
    <w:p w14:paraId="44B5DE52" w14:textId="77777777" w:rsidR="00774D29" w:rsidRPr="00774D29" w:rsidRDefault="00774D29">
      <w:pPr>
        <w:numPr>
          <w:ilvl w:val="0"/>
          <w:numId w:val="4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774D29">
        <w:rPr>
          <w:rFonts w:ascii="Times New Roman" w:eastAsia="Times New Roman" w:hAnsi="Times New Roman" w:cs="Times New Roman"/>
          <w:b/>
          <w:bCs/>
          <w:kern w:val="0"/>
          <w:lang w:eastAsia="pl-PL"/>
          <w14:ligatures w14:val="none"/>
        </w:rPr>
        <w:t>załącznik nr 6 do SWZ</w:t>
      </w:r>
      <w:r w:rsidRPr="00774D29">
        <w:rPr>
          <w:rFonts w:ascii="Times New Roman" w:eastAsia="Times New Roman" w:hAnsi="Times New Roman" w:cs="Times New Roman"/>
          <w:kern w:val="0"/>
          <w:lang w:eastAsia="pl-PL"/>
          <w14:ligatures w14:val="none"/>
        </w:rPr>
        <w:t>,</w:t>
      </w:r>
    </w:p>
    <w:p w14:paraId="101EB6C0" w14:textId="77777777" w:rsidR="00774D29" w:rsidRPr="00774D29" w:rsidRDefault="00774D29">
      <w:pPr>
        <w:numPr>
          <w:ilvl w:val="0"/>
          <w:numId w:val="4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bookmarkStart w:id="36" w:name="_Hlk94187991"/>
      <w:r w:rsidRPr="00774D29">
        <w:rPr>
          <w:rFonts w:ascii="Times New Roman" w:eastAsia="Times New Roman" w:hAnsi="Times New Roman" w:cs="Times New Roman"/>
          <w:kern w:val="0"/>
          <w:lang w:eastAsia="pl-PL"/>
          <w14:ligatures w14:val="none"/>
        </w:rPr>
        <w:t xml:space="preserve">oświadczenie wykonawcy o aktualności informacji zawartych w oświadczeniu o niepodleganiu wykluczeniu i spełnianiu warunków udziału w postępowaniu w zakresie podstaw wykluczenia określonych w art. 108 ust. 1 pkt 3-6 ustawy PZP a także w zakresie  </w:t>
      </w:r>
      <w:r w:rsidRPr="00774D29">
        <w:rPr>
          <w:rFonts w:ascii="Times New Roman" w:eastAsiaTheme="minorEastAsia" w:hAnsi="Times New Roman" w:cs="Times New Roman"/>
          <w:b/>
          <w:bCs/>
          <w:kern w:val="0"/>
          <w14:ligatures w14:val="none"/>
        </w:rPr>
        <w:t xml:space="preserve">art. 7 ust. 1 </w:t>
      </w:r>
      <w:r w:rsidRPr="00774D29">
        <w:rPr>
          <w:rFonts w:ascii="Times New Roman" w:eastAsiaTheme="minorEastAsia" w:hAnsi="Times New Roman" w:cs="Times New Roman"/>
          <w:kern w:val="0"/>
          <w14:ligatures w14:val="none"/>
        </w:rPr>
        <w:t>ustawy z dnia 13 kwietnia 2022 r. o szczególnych rozwiązaniach w zakresie przeciwdziałania wspieraniu agresji na Ukrainę oraz służących ochronie bezpieczeństwa narodowego</w:t>
      </w:r>
      <w:r w:rsidRPr="00774D29">
        <w:rPr>
          <w:rFonts w:ascii="Times New Roman" w:eastAsia="Times New Roman" w:hAnsi="Times New Roman" w:cs="Times New Roman"/>
          <w:kern w:val="0"/>
          <w:lang w:eastAsia="pl-PL"/>
          <w14:ligatures w14:val="none"/>
        </w:rPr>
        <w:t xml:space="preserve">; wzór oświadczenia stanowi </w:t>
      </w:r>
      <w:r w:rsidRPr="00774D29">
        <w:rPr>
          <w:rFonts w:ascii="Times New Roman" w:eastAsia="Times New Roman" w:hAnsi="Times New Roman" w:cs="Times New Roman"/>
          <w:b/>
          <w:bCs/>
          <w:kern w:val="0"/>
          <w:lang w:eastAsia="pl-PL"/>
          <w14:ligatures w14:val="none"/>
        </w:rPr>
        <w:t>załącznik nr 7 do SWZ</w:t>
      </w:r>
      <w:r w:rsidRPr="00774D29">
        <w:rPr>
          <w:rFonts w:ascii="Times New Roman" w:eastAsia="Times New Roman" w:hAnsi="Times New Roman" w:cs="Times New Roman"/>
          <w:kern w:val="0"/>
          <w:lang w:eastAsia="pl-PL"/>
          <w14:ligatures w14:val="none"/>
        </w:rPr>
        <w:t>,</w:t>
      </w:r>
    </w:p>
    <w:bookmarkEnd w:id="36"/>
    <w:p w14:paraId="055597C1" w14:textId="77777777" w:rsidR="00774D29" w:rsidRPr="00774D29" w:rsidRDefault="00774D29">
      <w:pPr>
        <w:numPr>
          <w:ilvl w:val="0"/>
          <w:numId w:val="18"/>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Jeżeli wykonawca polega na zasobach innego podmiotu w celu potwierdzenia spełniania warunków udziału w postępowaniu, zobowiązany jest do złożenia dokumentu, o którym mowa w rozdz. XV.5 pkt 1 ppkt 5, dotyczącego tego podmiotu.</w:t>
      </w:r>
    </w:p>
    <w:p w14:paraId="3FAB7CD6" w14:textId="77777777" w:rsidR="00774D29" w:rsidRPr="00774D29" w:rsidRDefault="00774D29" w:rsidP="00774D29">
      <w:pPr>
        <w:spacing w:line="240" w:lineRule="auto"/>
        <w:ind w:left="426" w:hanging="284"/>
        <w:contextualSpacing/>
        <w:jc w:val="both"/>
        <w:rPr>
          <w:rFonts w:ascii="Times New Roman" w:eastAsia="Times New Roman" w:hAnsi="Times New Roman" w:cs="Times New Roman"/>
          <w:kern w:val="0"/>
          <w:lang w:eastAsia="pl-PL"/>
          <w14:ligatures w14:val="none"/>
        </w:rPr>
      </w:pPr>
    </w:p>
    <w:p w14:paraId="30E100A6" w14:textId="77777777" w:rsidR="00774D29" w:rsidRPr="00774D29" w:rsidRDefault="00774D29">
      <w:pPr>
        <w:numPr>
          <w:ilvl w:val="0"/>
          <w:numId w:val="18"/>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Jeżeli ofertę składają wykonawcy wspólnie ubiegający się o udzielenie zamówienia, wykonawcy ci zobowiązani są do złożenia dokumentów, o których mowa w XV.5 pkt 1 ppkt 4 oraz 5, w zakresie dotyczącym każdego z nich.</w:t>
      </w:r>
    </w:p>
    <w:p w14:paraId="42E2B127" w14:textId="77777777" w:rsidR="00774D29" w:rsidRPr="00774D29" w:rsidRDefault="00774D29" w:rsidP="00774D29">
      <w:pPr>
        <w:spacing w:line="240" w:lineRule="auto"/>
        <w:ind w:left="426" w:hanging="284"/>
        <w:contextualSpacing/>
        <w:jc w:val="both"/>
        <w:rPr>
          <w:rFonts w:ascii="Times New Roman" w:eastAsia="Times New Roman" w:hAnsi="Times New Roman" w:cs="Times New Roman"/>
          <w:kern w:val="0"/>
          <w:lang w:eastAsia="pl-PL"/>
          <w14:ligatures w14:val="none"/>
        </w:rPr>
      </w:pPr>
    </w:p>
    <w:p w14:paraId="0DB2FEA3" w14:textId="77777777" w:rsidR="00774D29" w:rsidRPr="00774D29" w:rsidRDefault="00774D29">
      <w:pPr>
        <w:numPr>
          <w:ilvl w:val="0"/>
          <w:numId w:val="18"/>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Podmiotowe środki dowodowe powinny zostać sporządzone w sposób określony w rozporządzeniu Prezesa Rady Ministrów w sprawie sposobu sporządzania i przekazywania informacji oraz wymagań technicznych dla dokumentów elektronicznych oraz środków komunikacji elektronicznej w postępowaniu o udzielenie zamówienia publicznego lub konkursie z dnia 30 grudnia 2020 r.</w:t>
      </w:r>
    </w:p>
    <w:p w14:paraId="26DF620C" w14:textId="77777777" w:rsidR="00774D29" w:rsidRPr="00774D29" w:rsidRDefault="00774D29" w:rsidP="00774D29">
      <w:pPr>
        <w:spacing w:line="240" w:lineRule="auto"/>
        <w:ind w:left="426" w:hanging="284"/>
        <w:contextualSpacing/>
        <w:jc w:val="both"/>
        <w:rPr>
          <w:rFonts w:ascii="Times New Roman" w:eastAsia="Times New Roman" w:hAnsi="Times New Roman" w:cs="Times New Roman"/>
          <w:kern w:val="0"/>
          <w:lang w:eastAsia="pl-PL"/>
          <w14:ligatures w14:val="none"/>
        </w:rPr>
      </w:pPr>
    </w:p>
    <w:p w14:paraId="62C12DFD" w14:textId="77777777" w:rsidR="00774D29" w:rsidRPr="00774D29" w:rsidRDefault="00774D29">
      <w:pPr>
        <w:numPr>
          <w:ilvl w:val="0"/>
          <w:numId w:val="18"/>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280E35A1" w14:textId="77777777" w:rsidR="00774D29" w:rsidRPr="00774D29" w:rsidRDefault="00774D29" w:rsidP="00774D29">
      <w:pPr>
        <w:spacing w:line="252" w:lineRule="auto"/>
        <w:ind w:left="720"/>
        <w:contextualSpacing/>
        <w:jc w:val="both"/>
        <w:rPr>
          <w:rFonts w:ascii="Times New Roman" w:eastAsia="Times New Roman" w:hAnsi="Times New Roman" w:cs="Times New Roman"/>
          <w:kern w:val="0"/>
          <w:lang w:eastAsia="pl-PL"/>
          <w14:ligatures w14:val="none"/>
        </w:rPr>
      </w:pPr>
    </w:p>
    <w:p w14:paraId="442C187C" w14:textId="77777777" w:rsidR="00774D29" w:rsidRPr="00774D29" w:rsidRDefault="00774D29">
      <w:pPr>
        <w:numPr>
          <w:ilvl w:val="0"/>
          <w:numId w:val="18"/>
        </w:numPr>
        <w:spacing w:after="0" w:line="240" w:lineRule="auto"/>
        <w:ind w:left="426" w:hanging="284"/>
        <w:contextualSpacing/>
        <w:jc w:val="both"/>
        <w:rPr>
          <w:rFonts w:ascii="Times New Roman" w:eastAsia="Times New Roman" w:hAnsi="Times New Roman" w:cs="Times New Roman"/>
          <w:b/>
          <w:bCs/>
          <w:kern w:val="0"/>
          <w:u w:val="single"/>
          <w:lang w:eastAsia="pl-PL"/>
          <w14:ligatures w14:val="none"/>
        </w:rPr>
      </w:pPr>
      <w:r w:rsidRPr="00774D29">
        <w:rPr>
          <w:rFonts w:ascii="Times New Roman" w:eastAsia="Times New Roman" w:hAnsi="Times New Roman" w:cs="Times New Roman"/>
          <w:b/>
          <w:bCs/>
          <w:kern w:val="0"/>
          <w:u w:val="single"/>
          <w:lang w:eastAsia="pl-PL"/>
          <w14:ligatures w14:val="none"/>
        </w:rPr>
        <w:t>Wykaz innych wymaganych oświadczeń lub dokumentów:</w:t>
      </w:r>
    </w:p>
    <w:p w14:paraId="6AB43352" w14:textId="0D199C24" w:rsidR="00774D29" w:rsidRPr="004625F8" w:rsidRDefault="00774D29" w:rsidP="009F3132">
      <w:pPr>
        <w:pStyle w:val="Akapitzlist"/>
        <w:numPr>
          <w:ilvl w:val="0"/>
          <w:numId w:val="78"/>
        </w:numPr>
        <w:ind w:left="709" w:hanging="283"/>
        <w:rPr>
          <w:rFonts w:ascii="Times New Roman" w:eastAsia="Times New Roman" w:hAnsi="Times New Roman" w:cs="Times New Roman"/>
          <w:lang w:eastAsia="pl-PL"/>
        </w:rPr>
      </w:pPr>
      <w:r w:rsidRPr="004625F8">
        <w:rPr>
          <w:rFonts w:ascii="Times New Roman" w:eastAsia="Times New Roman" w:hAnsi="Times New Roman" w:cs="Times New Roman"/>
          <w:lang w:eastAsia="pl-PL"/>
        </w:rPr>
        <w:lastRenderedPageBreak/>
        <w:t>pisemne oświadczenie Wykonawcy i Podwykonawcy, że osoby które będą wykonywać  czynności w zakresie realizacji przedmiotu zamówienia, będą zatrudnione na podstawie umowy o pracę w rozumieniu przepisów ustawy z dnia 26 czerwca 1974r. – Kodeks pracy z uwzględnieniem minimalnego wynagrodzenia za pracę ustalonego na podstawie art. 2 ustawy z dnia 10 października 2002 r. o minimalnym wynagrodzeniu za pracę,</w:t>
      </w:r>
    </w:p>
    <w:p w14:paraId="1E21CEAC" w14:textId="19226585" w:rsidR="00774D29" w:rsidRPr="00B33693" w:rsidRDefault="00B33693" w:rsidP="009F3132">
      <w:pPr>
        <w:pStyle w:val="Akapitzlist"/>
        <w:numPr>
          <w:ilvl w:val="0"/>
          <w:numId w:val="78"/>
        </w:numPr>
        <w:ind w:left="709" w:hanging="283"/>
        <w:rPr>
          <w:rFonts w:ascii="Times New Roman" w:eastAsia="Times New Roman" w:hAnsi="Times New Roman" w:cs="Times New Roman"/>
          <w:lang w:eastAsia="pl-PL"/>
        </w:rPr>
      </w:pPr>
      <w:r w:rsidRPr="00B33693">
        <w:rPr>
          <w:rFonts w:ascii="Times New Roman" w:eastAsia="Times New Roman" w:hAnsi="Times New Roman" w:cs="Times New Roman"/>
          <w:lang w:eastAsia="pl-PL"/>
        </w:rPr>
        <w:t>kosztorys ofertowy zgodnie z załączonym  przedmiarem robót, opiewający na kwotę wynikającą ze złożonej oferty.</w:t>
      </w:r>
    </w:p>
    <w:bookmarkEnd w:id="35"/>
    <w:p w14:paraId="120255F5"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XV.6  INFORMACJA O PRZEDMIOTOWYCH ŚRODKACH DOWODYCH</w:t>
      </w:r>
    </w:p>
    <w:p w14:paraId="7EA857B1" w14:textId="77777777" w:rsidR="00774D29" w:rsidRPr="00774D29" w:rsidRDefault="00774D29" w:rsidP="00774D29">
      <w:pPr>
        <w:spacing w:after="0" w:line="276" w:lineRule="auto"/>
        <w:contextualSpacing/>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Zamawiający nie wymaga złożenia przedmiotowych środków dowodowych.</w:t>
      </w:r>
    </w:p>
    <w:p w14:paraId="1B390A47" w14:textId="77777777" w:rsidR="00774D29" w:rsidRPr="00774D29" w:rsidRDefault="00774D29" w:rsidP="00774D29">
      <w:pPr>
        <w:spacing w:after="0" w:line="360" w:lineRule="auto"/>
        <w:jc w:val="both"/>
        <w:rPr>
          <w:rFonts w:ascii="Times New Roman" w:eastAsia="Calibri" w:hAnsi="Times New Roman" w:cs="Times New Roman"/>
          <w:b/>
          <w:bCs/>
          <w:kern w:val="0"/>
          <w14:ligatures w14:val="none"/>
        </w:rPr>
      </w:pPr>
    </w:p>
    <w:p w14:paraId="764C0BB3" w14:textId="77777777" w:rsidR="00774D29" w:rsidRPr="00774D29" w:rsidRDefault="00774D29" w:rsidP="00774D29">
      <w:pPr>
        <w:spacing w:after="0" w:line="36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XV.7 OPIS CZĘŚCI ZAMÓWIENIA ORAZ LICZBA CZĘŚCI ZAMÓWIENIA</w:t>
      </w:r>
    </w:p>
    <w:p w14:paraId="5E69BDEC" w14:textId="77777777" w:rsidR="00774D29" w:rsidRPr="00774D29" w:rsidRDefault="00774D29" w:rsidP="00774D29">
      <w:pPr>
        <w:spacing w:after="5" w:line="271"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Zamawiający  nie dopuszcza składania ofert częściowych.  </w:t>
      </w:r>
    </w:p>
    <w:p w14:paraId="19A7F628" w14:textId="46030C8C" w:rsidR="00774D29" w:rsidRPr="00774D29" w:rsidRDefault="00774D29" w:rsidP="00774D29">
      <w:pPr>
        <w:widowControl w:val="0"/>
        <w:suppressAutoHyphens/>
        <w:autoSpaceDN w:val="0"/>
        <w:spacing w:after="0" w:line="240" w:lineRule="auto"/>
        <w:jc w:val="both"/>
        <w:textAlignment w:val="baseline"/>
        <w:rPr>
          <w:rFonts w:ascii="Times New Roman" w:eastAsia="Times New Roman" w:hAnsi="Times New Roman" w:cs="Times New Roman"/>
          <w:kern w:val="3"/>
          <w:lang w:eastAsia="ar-SA"/>
          <w14:ligatures w14:val="none"/>
        </w:rPr>
      </w:pPr>
      <w:r w:rsidRPr="00774D29">
        <w:rPr>
          <w:rFonts w:ascii="Times New Roman" w:eastAsia="Times New Roman" w:hAnsi="Times New Roman" w:cs="Times New Roman"/>
          <w:kern w:val="0"/>
          <w:lang w:eastAsia="pl-PL"/>
          <w14:ligatures w14:val="none"/>
        </w:rPr>
        <w:t>Wykonawca może złożyć tylko jedną ofertę na wykonanie przedmiotu zamówienia</w:t>
      </w:r>
      <w:r w:rsidR="007078F9">
        <w:rPr>
          <w:rFonts w:ascii="Times New Roman" w:eastAsia="Times New Roman" w:hAnsi="Times New Roman" w:cs="Times New Roman"/>
          <w:kern w:val="0"/>
          <w:lang w:eastAsia="pl-PL"/>
          <w14:ligatures w14:val="none"/>
        </w:rPr>
        <w:t>.</w:t>
      </w:r>
      <w:r w:rsidRPr="00774D29">
        <w:rPr>
          <w:rFonts w:ascii="Times New Roman" w:eastAsia="Times New Roman" w:hAnsi="Times New Roman" w:cs="Times New Roman"/>
          <w:kern w:val="0"/>
          <w:lang w:eastAsia="pl-PL"/>
          <w14:ligatures w14:val="none"/>
        </w:rPr>
        <w:t xml:space="preserve"> Złożenie większej liczby  ofert lub oferty zawierającej propozycje wariantowe spowoduje, że każda z ofert podlegać będzie odrzuceniu.  </w:t>
      </w:r>
    </w:p>
    <w:p w14:paraId="5B9B13D4" w14:textId="77777777" w:rsidR="00774D29" w:rsidRPr="00774D29" w:rsidRDefault="00774D29" w:rsidP="00774D29">
      <w:pPr>
        <w:spacing w:after="0" w:line="360" w:lineRule="auto"/>
        <w:jc w:val="both"/>
        <w:rPr>
          <w:rFonts w:ascii="Times New Roman" w:eastAsia="Calibri" w:hAnsi="Times New Roman" w:cs="Times New Roman"/>
          <w:b/>
          <w:bCs/>
          <w:kern w:val="0"/>
          <w14:ligatures w14:val="none"/>
        </w:rPr>
      </w:pPr>
    </w:p>
    <w:p w14:paraId="675487CD" w14:textId="77777777" w:rsidR="00774D29" w:rsidRPr="00774D29" w:rsidRDefault="00774D29" w:rsidP="00774D29">
      <w:pPr>
        <w:spacing w:after="0" w:line="276" w:lineRule="auto"/>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XVI. SPOSÓB OBLICZENIA CENY.</w:t>
      </w:r>
    </w:p>
    <w:p w14:paraId="1C9D94B0" w14:textId="77777777" w:rsidR="00232321" w:rsidRPr="007A2C96" w:rsidRDefault="00232321" w:rsidP="00232321">
      <w:pPr>
        <w:numPr>
          <w:ilvl w:val="0"/>
          <w:numId w:val="2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Cena na wykonanie zamówienia powinna zostać określona z uwzględnieniem wszelkich kosztów,  jakie poniesie wykonawca z tytułu należytego wykonania zamówienia. </w:t>
      </w:r>
    </w:p>
    <w:p w14:paraId="645DE965" w14:textId="77777777" w:rsidR="00232321" w:rsidRPr="007A2C96" w:rsidRDefault="00232321" w:rsidP="00232321">
      <w:pPr>
        <w:numPr>
          <w:ilvl w:val="0"/>
          <w:numId w:val="2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Wykonawca, uwzględniając wszystkie wymogi, o których mowa w dokumentach zamówienia, zobowiązany jest w cenie brutto ująć wszelkie koszty niezbędne dla prawidłowego oraz pełnego wykonania przedmiotu zamówienia, zgodnie z warunkami wynikającymi z zamówienia. </w:t>
      </w:r>
    </w:p>
    <w:p w14:paraId="01CFB025" w14:textId="77777777" w:rsidR="00232321" w:rsidRPr="007A2C96" w:rsidRDefault="00232321" w:rsidP="00232321">
      <w:pPr>
        <w:numPr>
          <w:ilvl w:val="0"/>
          <w:numId w:val="2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Przygotowując ofertę, wykonawcy winni zapoznać się z </w:t>
      </w:r>
      <w:r>
        <w:rPr>
          <w:rFonts w:ascii="Times New Roman" w:eastAsia="Times New Roman" w:hAnsi="Times New Roman" w:cs="Times New Roman"/>
          <w:kern w:val="0"/>
          <w:lang w:eastAsia="pl-PL"/>
          <w14:ligatures w14:val="none"/>
        </w:rPr>
        <w:t xml:space="preserve">dokumentacją postepowania </w:t>
      </w:r>
      <w:r w:rsidRPr="007A2C96">
        <w:rPr>
          <w:rFonts w:ascii="Times New Roman" w:eastAsia="Times New Roman" w:hAnsi="Times New Roman" w:cs="Times New Roman"/>
          <w:kern w:val="0"/>
          <w:lang w:eastAsia="pl-PL"/>
          <w14:ligatures w14:val="none"/>
        </w:rPr>
        <w:t xml:space="preserve">i  pozyskać dla siebie oraz na swoją odpowiedzialność i ryzyko wszelkie informacje które mogą być niezbędne do wyceny i realizacji prac. Wyklucza się możliwość roszczeń z tytułu niedoszacowania, pominięcia lub braku rozpoznania zakresu przedmiotu umowy. </w:t>
      </w:r>
    </w:p>
    <w:p w14:paraId="17A536DD" w14:textId="77777777" w:rsidR="00232321" w:rsidRPr="007A2C96" w:rsidRDefault="00232321" w:rsidP="00232321">
      <w:pPr>
        <w:numPr>
          <w:ilvl w:val="0"/>
          <w:numId w:val="2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W cenie oferty należy ująć wszystkie roboty i usługi niezbędne do wykonania i przekazania do eksploatacji przedmiotu umowy wynikające z załączonych do SWZ  dokumentów zamówienia. </w:t>
      </w:r>
    </w:p>
    <w:p w14:paraId="38367156" w14:textId="77777777" w:rsidR="00232321" w:rsidRPr="007A2C96" w:rsidRDefault="00232321" w:rsidP="00232321">
      <w:pPr>
        <w:numPr>
          <w:ilvl w:val="0"/>
          <w:numId w:val="21"/>
        </w:numPr>
        <w:autoSpaceDE w:val="0"/>
        <w:autoSpaceDN w:val="0"/>
        <w:adjustRightInd w:val="0"/>
        <w:spacing w:after="0" w:line="240"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Wykonawca w formularzu ofertowym (załącznik nr 1 do SWZ) wskazuje cenę  netto i cenę brutto oraz  obowiązujący właściwy podatek VAT, za wykonanie przedmiotu zamówienia. Cena ta będzie podstawą przy rozpatrywaniu cenowego kryterium oceny oferty. </w:t>
      </w:r>
    </w:p>
    <w:p w14:paraId="1BA6D1CD" w14:textId="77777777" w:rsidR="00232321" w:rsidRPr="007A2C96" w:rsidRDefault="00232321" w:rsidP="00232321">
      <w:pPr>
        <w:numPr>
          <w:ilvl w:val="0"/>
          <w:numId w:val="21"/>
        </w:numPr>
        <w:autoSpaceDE w:val="0"/>
        <w:autoSpaceDN w:val="0"/>
        <w:adjustRightInd w:val="0"/>
        <w:spacing w:after="0" w:line="240"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Sposób zapłaty i rozliczenia za realizację niniejszego zamówienia, określone zostały w projekcie umowy stanowiącym załącznik nr 10 do SWZ. </w:t>
      </w:r>
    </w:p>
    <w:p w14:paraId="69CB6BFA" w14:textId="77777777" w:rsidR="00232321" w:rsidRPr="007A2C96" w:rsidRDefault="00232321" w:rsidP="00232321">
      <w:pPr>
        <w:numPr>
          <w:ilvl w:val="0"/>
          <w:numId w:val="21"/>
        </w:numPr>
        <w:autoSpaceDE w:val="0"/>
        <w:autoSpaceDN w:val="0"/>
        <w:adjustRightInd w:val="0"/>
        <w:spacing w:after="0" w:line="240"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Cena oferty obejmująca podatek od towarów i usług (VAT) musi być wyrażona w złotych z zaokrągleniem do dwóch miejsc po przecinku, stosując zasadę opisaną w art. 106e ust. 11 ustawy o podatku VAT, zgodnie z którą kwoty zaokrągla się do pełnych groszy, przy czym końcówki poniżej 0,5 grosza pomija się, a końcówki 0,5 grosza i wyższe zaokrągla się do 1 grosza. Stawka VAT musi być określana zgodnie z ustawą o podatku VAT. </w:t>
      </w:r>
    </w:p>
    <w:p w14:paraId="3BFA531A" w14:textId="77777777" w:rsidR="00232321" w:rsidRPr="007A2C96" w:rsidRDefault="00232321" w:rsidP="00232321">
      <w:pPr>
        <w:numPr>
          <w:ilvl w:val="0"/>
          <w:numId w:val="21"/>
        </w:numPr>
        <w:autoSpaceDE w:val="0"/>
        <w:autoSpaceDN w:val="0"/>
        <w:adjustRightInd w:val="0"/>
        <w:spacing w:after="0" w:line="240" w:lineRule="auto"/>
        <w:ind w:left="709" w:hanging="425"/>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Zgodnie z art. 225 ust. 2 ustawy pzp w takim przypadku Wykonawca ma obowiązek wskazać w ofercie (odpowiednio modyfikując formularz oferty): </w:t>
      </w:r>
    </w:p>
    <w:p w14:paraId="0D52DAE6" w14:textId="77777777" w:rsidR="00232321" w:rsidRPr="007A2C96" w:rsidRDefault="00232321" w:rsidP="00232321">
      <w:pPr>
        <w:numPr>
          <w:ilvl w:val="0"/>
          <w:numId w:val="22"/>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 xml:space="preserve">poinformowania zamawiającego, że wybór jego oferty będzie prowadził do powstania u zamawiającego obowiązku podatkowego; </w:t>
      </w:r>
    </w:p>
    <w:p w14:paraId="3EA463D9" w14:textId="77777777" w:rsidR="00232321" w:rsidRPr="007A2C96" w:rsidRDefault="00232321" w:rsidP="00232321">
      <w:pPr>
        <w:numPr>
          <w:ilvl w:val="0"/>
          <w:numId w:val="22"/>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wskazania nazwy (rodzaju) towaru lub usługi, których dostawa lub świadczenie będą prowadziły do powstania obowiązku podatkowego; </w:t>
      </w:r>
    </w:p>
    <w:p w14:paraId="439761CF" w14:textId="77777777" w:rsidR="00232321" w:rsidRPr="007A2C96" w:rsidRDefault="00232321" w:rsidP="00232321">
      <w:pPr>
        <w:numPr>
          <w:ilvl w:val="0"/>
          <w:numId w:val="22"/>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wskazania wartości towaru lub usługi objętego obowiązkiem podatkowym zamawiającego, bez kwoty podatku; </w:t>
      </w:r>
    </w:p>
    <w:p w14:paraId="21902435" w14:textId="77777777" w:rsidR="00232321" w:rsidRPr="007A2C96" w:rsidRDefault="00232321" w:rsidP="00232321">
      <w:pPr>
        <w:numPr>
          <w:ilvl w:val="0"/>
          <w:numId w:val="22"/>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wskazania stawki podatku od towarów i usług, która zgodnie z wiedzą wykonawcy, będzie miała zastosowanie. </w:t>
      </w:r>
    </w:p>
    <w:p w14:paraId="31C9CF36" w14:textId="77777777" w:rsidR="00232321" w:rsidRPr="007A2C96" w:rsidRDefault="00232321" w:rsidP="00232321">
      <w:pPr>
        <w:numPr>
          <w:ilvl w:val="0"/>
          <w:numId w:val="21"/>
        </w:num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Cs/>
          <w:iCs/>
          <w:kern w:val="0"/>
          <w14:ligatures w14:val="none"/>
        </w:rPr>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261F08CF" w14:textId="77777777" w:rsidR="00232321" w:rsidRPr="007A2C96" w:rsidRDefault="00232321" w:rsidP="00232321">
      <w:pPr>
        <w:numPr>
          <w:ilvl w:val="1"/>
          <w:numId w:val="22"/>
        </w:numPr>
        <w:spacing w:before="120" w:after="0" w:line="240" w:lineRule="auto"/>
        <w:ind w:left="993" w:hanging="284"/>
        <w:jc w:val="both"/>
        <w:outlineLvl w:val="1"/>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Obowiązek wykazania, że oferta nie zawiera rażąco niskiej ceny spoczywa na Wykonawcy.</w:t>
      </w:r>
    </w:p>
    <w:p w14:paraId="0FA1BDE6" w14:textId="77777777" w:rsidR="00232321" w:rsidRPr="007A2C96" w:rsidRDefault="00232321" w:rsidP="00232321">
      <w:pPr>
        <w:numPr>
          <w:ilvl w:val="1"/>
          <w:numId w:val="22"/>
        </w:numPr>
        <w:spacing w:before="120" w:after="0" w:line="240" w:lineRule="auto"/>
        <w:ind w:left="993" w:hanging="284"/>
        <w:jc w:val="both"/>
        <w:outlineLvl w:val="1"/>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Zamawiający odrzuci ofertę Wykonawcy, który nie złożył wyjaśnień lub jeżeli dokonana ocena wyjaśnień wraz z dostarczonymi dowodami potwierdzi, że oferta zawiera rażąco niską cenę w stosunku do przedmiotu zamówienia.</w:t>
      </w:r>
    </w:p>
    <w:p w14:paraId="4AFEEC15" w14:textId="77777777" w:rsidR="00232321" w:rsidRPr="007A2C96" w:rsidRDefault="00232321" w:rsidP="00232321">
      <w:pPr>
        <w:numPr>
          <w:ilvl w:val="1"/>
          <w:numId w:val="22"/>
        </w:numPr>
        <w:spacing w:before="120" w:after="0" w:line="240" w:lineRule="auto"/>
        <w:ind w:left="993" w:hanging="284"/>
        <w:jc w:val="both"/>
        <w:outlineLvl w:val="1"/>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Zamawiający odrzuci ofertę Wykonawcy, który nie udzielił wyjaśnień w wyznaczonym terminie, lub jeżeli złożone wyjaśnienia wraz z dowodami nie uzasadniają rażąco niskiej ceny tej oferty.</w:t>
      </w:r>
    </w:p>
    <w:p w14:paraId="30B3BF11" w14:textId="77777777" w:rsidR="00232321" w:rsidRPr="007A2C96" w:rsidRDefault="00232321" w:rsidP="00232321">
      <w:pPr>
        <w:numPr>
          <w:ilvl w:val="0"/>
          <w:numId w:val="21"/>
        </w:numPr>
        <w:spacing w:before="120" w:after="200" w:line="276" w:lineRule="auto"/>
        <w:contextualSpacing/>
        <w:jc w:val="both"/>
        <w:outlineLvl w:val="1"/>
        <w:rPr>
          <w:rFonts w:ascii="Times New Roman" w:eastAsia="Calibri" w:hAnsi="Times New Roman" w:cs="Times New Roman"/>
          <w:bCs/>
          <w:iCs/>
          <w:kern w:val="0"/>
          <w14:ligatures w14:val="none"/>
        </w:rPr>
      </w:pPr>
      <w:r w:rsidRPr="007A2C96">
        <w:rPr>
          <w:rFonts w:ascii="Times New Roman" w:eastAsia="Times New Roman" w:hAnsi="Times New Roman" w:cs="Times New Roman"/>
          <w:bCs/>
          <w:iCs/>
          <w:kern w:val="0"/>
          <w14:ligatures w14:val="none"/>
        </w:rPr>
        <w:t>Zamawiaj</w:t>
      </w:r>
      <w:r w:rsidRPr="007A2C96">
        <w:rPr>
          <w:rFonts w:ascii="Times New Roman" w:eastAsia="TimesNewRoman" w:hAnsi="Times New Roman" w:cs="Times New Roman"/>
          <w:bCs/>
          <w:iCs/>
          <w:kern w:val="0"/>
          <w14:ligatures w14:val="none"/>
        </w:rPr>
        <w:t>ą</w:t>
      </w:r>
      <w:r w:rsidRPr="007A2C96">
        <w:rPr>
          <w:rFonts w:ascii="Times New Roman" w:eastAsia="Times New Roman" w:hAnsi="Times New Roman" w:cs="Times New Roman"/>
          <w:bCs/>
          <w:iCs/>
          <w:kern w:val="0"/>
          <w14:ligatures w14:val="none"/>
        </w:rPr>
        <w:t>cy poprawi w ofercie:</w:t>
      </w:r>
    </w:p>
    <w:p w14:paraId="7AB5B60E" w14:textId="77777777" w:rsidR="00232321" w:rsidRPr="007A2C96" w:rsidRDefault="00232321" w:rsidP="00232321">
      <w:pPr>
        <w:numPr>
          <w:ilvl w:val="0"/>
          <w:numId w:val="23"/>
        </w:numPr>
        <w:tabs>
          <w:tab w:val="left" w:pos="708"/>
        </w:tabs>
        <w:spacing w:before="120" w:after="0" w:line="240" w:lineRule="auto"/>
        <w:jc w:val="both"/>
        <w:outlineLvl w:val="1"/>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oczywiste omyłki pisarskie,</w:t>
      </w:r>
    </w:p>
    <w:p w14:paraId="281630D9" w14:textId="77777777" w:rsidR="00232321" w:rsidRPr="007A2C96" w:rsidRDefault="00232321" w:rsidP="00232321">
      <w:pPr>
        <w:numPr>
          <w:ilvl w:val="0"/>
          <w:numId w:val="23"/>
        </w:numPr>
        <w:tabs>
          <w:tab w:val="left" w:pos="708"/>
        </w:tabs>
        <w:spacing w:before="120" w:after="0" w:line="240" w:lineRule="auto"/>
        <w:jc w:val="both"/>
        <w:outlineLvl w:val="1"/>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oczywiste omyłki rachunkowe, z uwzgl</w:t>
      </w:r>
      <w:r w:rsidRPr="007A2C96">
        <w:rPr>
          <w:rFonts w:ascii="Times New Roman" w:eastAsia="TimesNewRoman" w:hAnsi="Times New Roman" w:cs="Times New Roman"/>
          <w:bCs/>
          <w:iCs/>
          <w:kern w:val="0"/>
          <w14:ligatures w14:val="none"/>
        </w:rPr>
        <w:t>ę</w:t>
      </w:r>
      <w:r w:rsidRPr="007A2C96">
        <w:rPr>
          <w:rFonts w:ascii="Times New Roman" w:eastAsia="Times New Roman" w:hAnsi="Times New Roman" w:cs="Times New Roman"/>
          <w:bCs/>
          <w:iCs/>
          <w:kern w:val="0"/>
          <w14:ligatures w14:val="none"/>
        </w:rPr>
        <w:t>dnieniem konsekwencji rachunkowych dokonanych poprawek,</w:t>
      </w:r>
    </w:p>
    <w:p w14:paraId="765CAEC0" w14:textId="77777777" w:rsidR="00232321" w:rsidRPr="007A2C96" w:rsidRDefault="00232321" w:rsidP="00232321">
      <w:pPr>
        <w:numPr>
          <w:ilvl w:val="0"/>
          <w:numId w:val="23"/>
        </w:numPr>
        <w:tabs>
          <w:tab w:val="left" w:pos="708"/>
        </w:tabs>
        <w:spacing w:before="120" w:after="0" w:line="240" w:lineRule="auto"/>
        <w:jc w:val="both"/>
        <w:outlineLvl w:val="1"/>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inne omyłki polegające na niezgodności oferty z dokumentami zamówienia, niepowodujące istotnych zmian w treści oferty - niezwłocznie zawiadamiaj</w:t>
      </w:r>
      <w:r w:rsidRPr="007A2C96">
        <w:rPr>
          <w:rFonts w:ascii="Times New Roman" w:eastAsia="TimesNewRoman" w:hAnsi="Times New Roman" w:cs="Times New Roman"/>
          <w:bCs/>
          <w:iCs/>
          <w:kern w:val="0"/>
          <w14:ligatures w14:val="none"/>
        </w:rPr>
        <w:t>ą</w:t>
      </w:r>
      <w:r w:rsidRPr="007A2C96">
        <w:rPr>
          <w:rFonts w:ascii="Times New Roman" w:eastAsia="Times New Roman" w:hAnsi="Times New Roman" w:cs="Times New Roman"/>
          <w:bCs/>
          <w:iCs/>
          <w:kern w:val="0"/>
          <w14:ligatures w14:val="none"/>
        </w:rPr>
        <w:t>c o tym Wykonawc</w:t>
      </w:r>
      <w:r w:rsidRPr="007A2C96">
        <w:rPr>
          <w:rFonts w:ascii="Times New Roman" w:eastAsia="TimesNewRoman" w:hAnsi="Times New Roman" w:cs="Times New Roman"/>
          <w:bCs/>
          <w:iCs/>
          <w:kern w:val="0"/>
          <w14:ligatures w14:val="none"/>
        </w:rPr>
        <w:t>ę</w:t>
      </w:r>
      <w:r w:rsidRPr="007A2C96">
        <w:rPr>
          <w:rFonts w:ascii="Times New Roman" w:eastAsia="Times New Roman" w:hAnsi="Times New Roman" w:cs="Times New Roman"/>
          <w:bCs/>
          <w:iCs/>
          <w:kern w:val="0"/>
          <w14:ligatures w14:val="none"/>
        </w:rPr>
        <w:t>, którego oferta została poprawiona.</w:t>
      </w:r>
    </w:p>
    <w:p w14:paraId="0884798D"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 xml:space="preserve">XVII. OPIS KRYTERIÓW OCENY OFERT, WRAZ Z PODANIEM WAG TYCH KREYTERIÓW,  I SPOSOBU OCENY OFERT. </w:t>
      </w:r>
    </w:p>
    <w:p w14:paraId="5D37C427" w14:textId="77777777" w:rsidR="00774D29" w:rsidRPr="00774D29" w:rsidRDefault="00774D29">
      <w:pPr>
        <w:numPr>
          <w:ilvl w:val="0"/>
          <w:numId w:val="24"/>
        </w:numPr>
        <w:spacing w:before="100" w:beforeAutospacing="1" w:after="100" w:afterAutospacing="1" w:line="270" w:lineRule="atLeast"/>
        <w:ind w:left="284"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oceni jedynie te oferty, które nie zostaną odrzucone.</w:t>
      </w:r>
    </w:p>
    <w:p w14:paraId="3F6CF345" w14:textId="77777777" w:rsidR="00774D29" w:rsidRPr="00774D29" w:rsidRDefault="00774D29">
      <w:pPr>
        <w:numPr>
          <w:ilvl w:val="0"/>
          <w:numId w:val="24"/>
        </w:numPr>
        <w:tabs>
          <w:tab w:val="num" w:pos="284"/>
        </w:tabs>
        <w:spacing w:before="100" w:beforeAutospacing="1" w:after="100" w:afterAutospacing="1" w:line="270" w:lineRule="atLeast"/>
        <w:ind w:left="1095" w:hanging="1095"/>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Przy wyborze ofert zamawiający będzie się kierował następującymi kryteriami i ich wagami:</w:t>
      </w:r>
    </w:p>
    <w:p w14:paraId="51BD7582"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 xml:space="preserve">      </w:t>
      </w:r>
      <w:r w:rsidRPr="00774D29">
        <w:rPr>
          <w:rFonts w:ascii="Times New Roman" w:eastAsia="Times New Roman" w:hAnsi="Times New Roman" w:cs="Times New Roman"/>
          <w:kern w:val="0"/>
          <w:lang w:eastAsia="ar-SA"/>
          <w14:ligatures w14:val="none"/>
        </w:rPr>
        <w:tab/>
        <w:t xml:space="preserve">a)      cena -  60%  </w:t>
      </w:r>
    </w:p>
    <w:p w14:paraId="6C51D517"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 xml:space="preserve">      </w:t>
      </w:r>
      <w:r w:rsidRPr="00774D29">
        <w:rPr>
          <w:rFonts w:ascii="Times New Roman" w:eastAsia="Times New Roman" w:hAnsi="Times New Roman" w:cs="Times New Roman"/>
          <w:kern w:val="0"/>
          <w:lang w:eastAsia="ar-SA"/>
          <w14:ligatures w14:val="none"/>
        </w:rPr>
        <w:tab/>
        <w:t xml:space="preserve">b)      okres gwarancji  -  40% </w:t>
      </w:r>
    </w:p>
    <w:p w14:paraId="1A68BD88" w14:textId="77777777" w:rsidR="00774D29" w:rsidRPr="00774D29" w:rsidRDefault="00774D29">
      <w:pPr>
        <w:numPr>
          <w:ilvl w:val="0"/>
          <w:numId w:val="25"/>
        </w:numPr>
        <w:spacing w:before="100" w:beforeAutospacing="1" w:after="100" w:afterAutospacing="1" w:line="270" w:lineRule="atLeast"/>
        <w:ind w:left="284"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dokona oceny złożonych ofert w oparciu o wyżej przedstawione kryteria i ich wagi.</w:t>
      </w:r>
    </w:p>
    <w:p w14:paraId="3F3BCCB8"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4. Ofertom przyznane zostaną punkty obliczone następująco:</w:t>
      </w:r>
    </w:p>
    <w:p w14:paraId="74297F2A"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1)     kryterium – cena:</w:t>
      </w:r>
    </w:p>
    <w:p w14:paraId="770063AB"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(Cn / Cof.b. x 100) x 60% = ilość punktów, gdzie:</w:t>
      </w:r>
    </w:p>
    <w:p w14:paraId="64FC893C"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Cn - najniższa cena spośród ofert,</w:t>
      </w:r>
    </w:p>
    <w:p w14:paraId="4729B536"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Cof.b. - cena oferty badanej,</w:t>
      </w:r>
    </w:p>
    <w:p w14:paraId="2619C078"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100 - wskaźnik stały,</w:t>
      </w:r>
    </w:p>
    <w:p w14:paraId="44F98BFE"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lastRenderedPageBreak/>
        <w:t>60% - procentowe znaczenie kryterium ceny.</w:t>
      </w:r>
    </w:p>
    <w:p w14:paraId="347C654B"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Punkty w kryterium „cena”  przyznawane będą za zaoferowaną przez Wykonawcę cenę brutto za wykonanie zamówienia.</w:t>
      </w:r>
    </w:p>
    <w:p w14:paraId="2346B5CE"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Oferta spełniająca w najwyższym stopniu wymagania określone w kryterium „cena” otrzyma maksymalną ilość 60 punktów. Pozostałym wykonawcom spełniającym wymagania kryterialne przypisana zostanie odpowiednio (proporcjonalnie) mniejsza ilość punktów.</w:t>
      </w:r>
    </w:p>
    <w:p w14:paraId="6AB96538"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2)     kryterium – okres gwarancji:</w:t>
      </w:r>
    </w:p>
    <w:p w14:paraId="656CF6D3"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Wykonawca zobowiązany jest podać w ofercie jeden z trzech okresów  gwarancji jaki udzieli na wykonany przedmiot zamówienia w miesiącach, licząc od daty odbioru końcowego. </w:t>
      </w:r>
    </w:p>
    <w:p w14:paraId="2045E28F"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Wykonawca za zaoferowany jeden z trzech okresów gwarancji, otrzyma odpowiednią ilość punktów:  </w:t>
      </w:r>
    </w:p>
    <w:p w14:paraId="34113CA0" w14:textId="77777777" w:rsidR="00774D29" w:rsidRPr="00774D29" w:rsidRDefault="00774D29">
      <w:pPr>
        <w:numPr>
          <w:ilvl w:val="3"/>
          <w:numId w:val="20"/>
        </w:numPr>
        <w:spacing w:after="180" w:line="240" w:lineRule="auto"/>
        <w:ind w:left="1701"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36 miesięcy - 10 punktów,</w:t>
      </w:r>
    </w:p>
    <w:p w14:paraId="144F9434" w14:textId="77777777" w:rsidR="00774D29" w:rsidRPr="00774D29" w:rsidRDefault="00774D29">
      <w:pPr>
        <w:numPr>
          <w:ilvl w:val="3"/>
          <w:numId w:val="20"/>
        </w:numPr>
        <w:spacing w:after="180" w:line="240" w:lineRule="auto"/>
        <w:ind w:left="1701"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48 miesięcy - 20 punktów,</w:t>
      </w:r>
    </w:p>
    <w:p w14:paraId="4BF54CB5" w14:textId="77777777" w:rsidR="00774D29" w:rsidRPr="00774D29" w:rsidRDefault="00774D29">
      <w:pPr>
        <w:numPr>
          <w:ilvl w:val="3"/>
          <w:numId w:val="20"/>
        </w:numPr>
        <w:spacing w:after="180" w:line="240" w:lineRule="auto"/>
        <w:ind w:left="1701"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60 miesięcy - 40 punktów.</w:t>
      </w:r>
    </w:p>
    <w:p w14:paraId="1C8C8FFA"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r w:rsidRPr="00774D29">
        <w:rPr>
          <w:rFonts w:ascii="Times New Roman" w:eastAsia="Times New Roman" w:hAnsi="Times New Roman" w:cs="Times New Roman"/>
          <w:kern w:val="0"/>
          <w:lang w:eastAsia="ar-SA"/>
          <w14:ligatures w14:val="none"/>
        </w:rPr>
        <w:t> </w:t>
      </w:r>
    </w:p>
    <w:p w14:paraId="577C2397" w14:textId="77777777" w:rsidR="00774D29" w:rsidRPr="00774D29" w:rsidRDefault="00774D29" w:rsidP="00774D29">
      <w:pPr>
        <w:suppressAutoHyphens/>
        <w:spacing w:after="0" w:line="240" w:lineRule="auto"/>
        <w:jc w:val="both"/>
        <w:rPr>
          <w:rFonts w:ascii="Times New Roman" w:eastAsia="Times New Roman" w:hAnsi="Times New Roman" w:cs="Times New Roman"/>
          <w:b/>
          <w:bCs/>
          <w:kern w:val="0"/>
          <w:lang w:eastAsia="ar-SA"/>
          <w14:ligatures w14:val="none"/>
        </w:rPr>
      </w:pPr>
      <w:r w:rsidRPr="00774D29">
        <w:rPr>
          <w:rFonts w:ascii="Times New Roman" w:eastAsia="Times New Roman" w:hAnsi="Times New Roman" w:cs="Times New Roman"/>
          <w:b/>
          <w:bCs/>
          <w:kern w:val="0"/>
          <w:lang w:eastAsia="ar-SA"/>
          <w14:ligatures w14:val="none"/>
        </w:rPr>
        <w:t>Uwaga: Długość okresu gwarancji należy podać w pełnych miesiącach.</w:t>
      </w:r>
    </w:p>
    <w:p w14:paraId="506E336B" w14:textId="77777777" w:rsidR="00774D29" w:rsidRPr="00774D29" w:rsidRDefault="00774D29" w:rsidP="00774D29">
      <w:pPr>
        <w:suppressAutoHyphens/>
        <w:spacing w:after="0" w:line="240" w:lineRule="auto"/>
        <w:jc w:val="both"/>
        <w:rPr>
          <w:rFonts w:ascii="Times New Roman" w:eastAsia="Times New Roman" w:hAnsi="Times New Roman" w:cs="Times New Roman"/>
          <w:kern w:val="0"/>
          <w:lang w:eastAsia="ar-SA"/>
          <w14:ligatures w14:val="none"/>
        </w:rPr>
      </w:pPr>
    </w:p>
    <w:p w14:paraId="2EB7685D"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Oferta spełniająca w najwyższym stopniu wymagania określone w kryterium „okres gwarancji” otrzyma maksymalną ilość 40 punktów. </w:t>
      </w:r>
    </w:p>
    <w:p w14:paraId="4D2B7F1E"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Łączna ilość punktów zostanie określona według wzoru:</w:t>
      </w:r>
    </w:p>
    <w:p w14:paraId="18B878BE"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P=C+G,</w:t>
      </w:r>
      <w:r w:rsidRPr="00774D29">
        <w:rPr>
          <w:rFonts w:ascii="Times New Roman" w:eastAsia="Times New Roman" w:hAnsi="Times New Roman" w:cs="Times New Roman"/>
          <w:kern w:val="0"/>
          <w:lang w:eastAsia="pl-PL"/>
          <w14:ligatures w14:val="none"/>
        </w:rPr>
        <w:t xml:space="preserve"> gdzie: </w:t>
      </w:r>
      <w:r w:rsidRPr="00774D29">
        <w:rPr>
          <w:rFonts w:ascii="Times New Roman" w:eastAsia="Times New Roman" w:hAnsi="Times New Roman" w:cs="Times New Roman"/>
          <w:b/>
          <w:bCs/>
          <w:kern w:val="0"/>
          <w:lang w:eastAsia="pl-PL"/>
          <w14:ligatures w14:val="none"/>
        </w:rPr>
        <w:t>P</w:t>
      </w:r>
      <w:r w:rsidRPr="00774D29">
        <w:rPr>
          <w:rFonts w:ascii="Times New Roman" w:eastAsia="Times New Roman" w:hAnsi="Times New Roman" w:cs="Times New Roman"/>
          <w:kern w:val="0"/>
          <w:lang w:eastAsia="pl-PL"/>
          <w14:ligatures w14:val="none"/>
        </w:rPr>
        <w:t xml:space="preserve"> - łączna ilość punktów, </w:t>
      </w:r>
      <w:r w:rsidRPr="00774D29">
        <w:rPr>
          <w:rFonts w:ascii="Times New Roman" w:eastAsia="Times New Roman" w:hAnsi="Times New Roman" w:cs="Times New Roman"/>
          <w:b/>
          <w:bCs/>
          <w:kern w:val="0"/>
          <w:lang w:eastAsia="pl-PL"/>
          <w14:ligatures w14:val="none"/>
        </w:rPr>
        <w:t>C</w:t>
      </w:r>
      <w:r w:rsidRPr="00774D29">
        <w:rPr>
          <w:rFonts w:ascii="Times New Roman" w:eastAsia="Times New Roman" w:hAnsi="Times New Roman" w:cs="Times New Roman"/>
          <w:kern w:val="0"/>
          <w:lang w:eastAsia="pl-PL"/>
          <w14:ligatures w14:val="none"/>
        </w:rPr>
        <w:t xml:space="preserve"> - liczba punktów uzyskanych w kryterium „cena”, </w:t>
      </w:r>
    </w:p>
    <w:p w14:paraId="77FCD880"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G</w:t>
      </w:r>
      <w:r w:rsidRPr="00774D29">
        <w:rPr>
          <w:rFonts w:ascii="Times New Roman" w:eastAsia="Times New Roman" w:hAnsi="Times New Roman" w:cs="Times New Roman"/>
          <w:kern w:val="0"/>
          <w:lang w:eastAsia="pl-PL"/>
          <w14:ligatures w14:val="none"/>
        </w:rPr>
        <w:t xml:space="preserve"> - liczba punktów uzyskanych w kryterium „okres gwarancji” </w:t>
      </w:r>
    </w:p>
    <w:p w14:paraId="3A0AB1A4" w14:textId="77777777" w:rsidR="00774D29" w:rsidRPr="00774D29" w:rsidRDefault="00774D29" w:rsidP="00774D29">
      <w:pPr>
        <w:spacing w:after="18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Maksymalna ilość punktów jaką po uwzględnieniu kryterium wag może osiągnąć oferta, wynosi 100 punktów.</w:t>
      </w:r>
    </w:p>
    <w:p w14:paraId="474DC641" w14:textId="77777777" w:rsidR="00774D29" w:rsidRPr="00774D29" w:rsidRDefault="00774D29" w:rsidP="00774D29">
      <w:pPr>
        <w:spacing w:after="0" w:line="360" w:lineRule="auto"/>
        <w:jc w:val="both"/>
        <w:rPr>
          <w:rFonts w:ascii="Times New Roman" w:eastAsia="Calibri" w:hAnsi="Times New Roman" w:cs="Times New Roman"/>
          <w:b/>
          <w:bCs/>
          <w:kern w:val="0"/>
          <w14:ligatures w14:val="none"/>
        </w:rPr>
      </w:pPr>
    </w:p>
    <w:p w14:paraId="0DBB981D" w14:textId="77777777" w:rsidR="00774D29" w:rsidRPr="00774D29" w:rsidRDefault="00774D29" w:rsidP="00774D29">
      <w:pPr>
        <w:autoSpaceDE w:val="0"/>
        <w:autoSpaceDN w:val="0"/>
        <w:adjustRightInd w:val="0"/>
        <w:spacing w:after="68"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XVIII. INFORMACJE O FORMALNOŚCIACH, JAKIE MUSZĄ ZOSTAĆ DOPEŁNIONE PO WYBORZE OFERTY   W CELU ZAWARCIA UMOWY W SPRAWIE ZAMÓWIENIA PUBLICZNEGO.</w:t>
      </w:r>
    </w:p>
    <w:p w14:paraId="70C7449C"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Cs/>
          <w:iCs/>
          <w:kern w:val="0"/>
          <w14:ligatures w14:val="none"/>
        </w:rPr>
      </w:pPr>
      <w:r w:rsidRPr="00774D29">
        <w:rPr>
          <w:rFonts w:ascii="Times New Roman" w:eastAsia="Times New Roman" w:hAnsi="Times New Roman" w:cs="Times New Roman"/>
          <w:bCs/>
          <w:iCs/>
          <w:kern w:val="0"/>
          <w14:ligatures w14:val="none"/>
        </w:rPr>
        <w:t>Zamawiający udzieli zamówienia Wykonawcy, którego oferta odpowiada wszystkim wymaganiom określonym w niniejszej SWZ i została oceniona jako najkorzystniejsza w oparciu o podane w niej kryteria oceny ofert.</w:t>
      </w:r>
    </w:p>
    <w:p w14:paraId="279FF7BB" w14:textId="36E3FD8F" w:rsidR="00774D29" w:rsidRPr="00027E9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
          <w:bCs/>
          <w:iCs/>
          <w:kern w:val="0"/>
          <w14:ligatures w14:val="none"/>
        </w:rPr>
      </w:pPr>
      <w:r w:rsidRPr="00774D29">
        <w:rPr>
          <w:rFonts w:ascii="Times New Roman" w:eastAsia="Times New Roman" w:hAnsi="Times New Roman" w:cs="Times New Roman"/>
          <w:bCs/>
          <w:iCs/>
          <w:kern w:val="0"/>
          <w14:ligatures w14:val="none"/>
        </w:rPr>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r w:rsidR="00027E99" w:rsidRPr="00027E99">
        <w:rPr>
          <w:rFonts w:ascii="Times New Roman" w:hAnsi="Times New Roman" w:cs="Times New Roman"/>
          <w:b/>
          <w:bCs/>
        </w:rPr>
        <w:t>https://ezamowienia.gov.pl</w:t>
      </w:r>
    </w:p>
    <w:p w14:paraId="3EEF7981" w14:textId="77777777" w:rsidR="00774D29" w:rsidRPr="00774D29" w:rsidRDefault="00774D29" w:rsidP="00774D29">
      <w:pPr>
        <w:autoSpaceDE w:val="0"/>
        <w:autoSpaceDN w:val="0"/>
        <w:adjustRightInd w:val="0"/>
        <w:spacing w:after="68" w:line="240" w:lineRule="auto"/>
        <w:ind w:left="426" w:hanging="284"/>
        <w:contextualSpacing/>
        <w:jc w:val="both"/>
        <w:rPr>
          <w:rFonts w:ascii="Times New Roman" w:eastAsia="Times New Roman" w:hAnsi="Times New Roman" w:cs="Times New Roman"/>
          <w:bCs/>
          <w:iCs/>
          <w:kern w:val="0"/>
          <w14:ligatures w14:val="none"/>
        </w:rPr>
      </w:pPr>
    </w:p>
    <w:p w14:paraId="04152907"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Cs/>
          <w:iCs/>
          <w:kern w:val="0"/>
          <w14:ligatures w14:val="none"/>
        </w:rPr>
      </w:pPr>
      <w:r w:rsidRPr="00774D29">
        <w:rPr>
          <w:rFonts w:ascii="Times New Roman" w:eastAsia="Times New Roman" w:hAnsi="Times New Roman" w:cs="Times New Roman"/>
          <w:bCs/>
          <w:iCs/>
          <w:kern w:val="0"/>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3AD398E2"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t>Zamawiający zawiera umowę w sprawie zamówienia publicznego, z uwzględnieniem art. 308 ust. 2 pzp , w terminie nie krótszym niż 5 dni od dnia przesłania zawiadomienia o wyborze najkorzystniejszej oferty, jeżeli zawiadomienie to zostało przesłane przy użyciu środków komunikacji elektronicznej, albo 10 dni, jeżeli zostało przesłane w inny sposób.</w:t>
      </w:r>
    </w:p>
    <w:p w14:paraId="629CD770"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lastRenderedPageBreak/>
        <w:t>Zamawiający może zawrzeć umowę w sprawie zamówienia publicznego przed upływem terminu, o którym mowa w ust. 4, jeżeli w postępowaniu o udzielenie zamówienia złożono tylko jedną ofertę.</w:t>
      </w:r>
    </w:p>
    <w:p w14:paraId="3601CC83"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Cs/>
          <w:iCs/>
          <w:kern w:val="0"/>
          <w14:ligatures w14:val="none"/>
        </w:rPr>
        <w:t>Zamawiający poinformuje Wykonawcę, któremu zostanie udzielone zamówienie, o miejscu i terminie zawarcia umowy.</w:t>
      </w:r>
    </w:p>
    <w:p w14:paraId="7E0F9BD9"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Cs/>
          <w:iCs/>
          <w:kern w:val="0"/>
          <w14:ligatures w14:val="none"/>
        </w:rPr>
        <w:t>Przed zawarciem umowy Wykonawca, na wezwanie Zamawiającego, zobowiązany jest do podania wszelkich informacji niezbędnych do wypełnienia treści umowy.</w:t>
      </w:r>
    </w:p>
    <w:p w14:paraId="37DAC101" w14:textId="77777777" w:rsidR="00774D29" w:rsidRPr="00774D29" w:rsidRDefault="00774D29">
      <w:pPr>
        <w:numPr>
          <w:ilvl w:val="0"/>
          <w:numId w:val="29"/>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u w:val="single"/>
          <w:lang w:eastAsia="pl-PL"/>
          <w14:ligatures w14:val="none"/>
        </w:rPr>
      </w:pPr>
      <w:r w:rsidRPr="00774D29">
        <w:rPr>
          <w:rFonts w:ascii="Times New Roman" w:eastAsia="Times New Roman" w:hAnsi="Times New Roman" w:cs="Times New Roman"/>
          <w:b/>
          <w:bCs/>
          <w:kern w:val="0"/>
          <w:u w:val="single"/>
          <w:lang w:eastAsia="pl-PL"/>
          <w14:ligatures w14:val="none"/>
        </w:rPr>
        <w:t>Dokumenty i informacje, które Wykonawca zobowiązany jest przekazać Zamawiającemu przed zawarciem umowy:</w:t>
      </w:r>
    </w:p>
    <w:p w14:paraId="5E2B0FDD" w14:textId="77777777" w:rsidR="00774D29" w:rsidRPr="00774D29" w:rsidRDefault="00774D29">
      <w:pPr>
        <w:numPr>
          <w:ilvl w:val="0"/>
          <w:numId w:val="26"/>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pełnomocnictwo dla osób podpisujących umowę, jeśli ich umocowanie do podpisania umowy nie wynika z dokumentów załączonych do oferty;</w:t>
      </w:r>
    </w:p>
    <w:p w14:paraId="350C7C95" w14:textId="77777777" w:rsidR="00774D29" w:rsidRPr="00774D29" w:rsidRDefault="00774D29">
      <w:pPr>
        <w:numPr>
          <w:ilvl w:val="0"/>
          <w:numId w:val="26"/>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w przypadku wyboru jako najkorzystniejszej oferty Wykonawców wspólnie ubiegających się o udzielenie zamówienia – umowę regulującą współpracę tych podmiotów ( w formie oryginału lub kserokopii poświadczonej za zgodność z oryginałem przez wykonawcę upoważnionego do występowania w imieniu wykonawców wspólnie ubiegających się o udzielenie zamówienia). Wykonawcy ponoszą solidarną odpowiedzialność za wykonanie umowy;</w:t>
      </w:r>
    </w:p>
    <w:p w14:paraId="3B143E2A" w14:textId="77777777" w:rsidR="00774D29" w:rsidRPr="00774D29" w:rsidRDefault="00774D29">
      <w:pPr>
        <w:numPr>
          <w:ilvl w:val="0"/>
          <w:numId w:val="26"/>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informację o osobach uprawnionych do utrzymywania bieżących kontaktów w trakcie realizacji Umowy.</w:t>
      </w:r>
    </w:p>
    <w:p w14:paraId="12A1A987" w14:textId="77777777" w:rsidR="00774D29" w:rsidRPr="00774D29" w:rsidRDefault="00774D29">
      <w:pPr>
        <w:numPr>
          <w:ilvl w:val="0"/>
          <w:numId w:val="26"/>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nr konta bankowego, na które będą dokonywane płatności;</w:t>
      </w:r>
    </w:p>
    <w:p w14:paraId="5EF15278" w14:textId="77777777" w:rsidR="00774D29" w:rsidRPr="00774D29" w:rsidRDefault="00774D29">
      <w:pPr>
        <w:numPr>
          <w:ilvl w:val="0"/>
          <w:numId w:val="29"/>
        </w:numPr>
        <w:spacing w:line="252" w:lineRule="auto"/>
        <w:ind w:left="426" w:hanging="284"/>
        <w:contextualSpacing/>
        <w:jc w:val="both"/>
        <w:rPr>
          <w:rFonts w:ascii="Times New Roman" w:eastAsia="Calibri" w:hAnsi="Times New Roman" w:cs="Times New Roman"/>
          <w:kern w:val="0"/>
          <w:u w:val="single"/>
          <w:lang w:eastAsia="ar-SA"/>
          <w14:ligatures w14:val="none"/>
        </w:rPr>
      </w:pPr>
      <w:r w:rsidRPr="00774D29">
        <w:rPr>
          <w:rFonts w:ascii="Times New Roman" w:eastAsia="Times New Roman" w:hAnsi="Times New Roman" w:cs="Times New Roman"/>
          <w:kern w:val="0"/>
          <w:lang w:eastAsia="pl-PL"/>
          <w14:ligatures w14:val="none"/>
        </w:rPr>
        <w:t xml:space="preserve">Kopię </w:t>
      </w:r>
      <w:r w:rsidRPr="00774D29">
        <w:rPr>
          <w:rFonts w:ascii="Times New Roman" w:eastAsia="Calibri" w:hAnsi="Times New Roman" w:cs="Times New Roman"/>
          <w:kern w:val="0"/>
          <w:u w:val="single"/>
          <w:lang w:eastAsia="ar-SA"/>
          <w14:ligatures w14:val="none"/>
        </w:rPr>
        <w:t xml:space="preserve">aktualnej polisy ubezpieczeniowej od odpowiedzialności cywilnej (OC) </w:t>
      </w:r>
      <w:r w:rsidRPr="00774D29">
        <w:rPr>
          <w:rFonts w:ascii="Times New Roman" w:eastAsia="Times New Roman" w:hAnsi="Times New Roman" w:cs="Times New Roman"/>
          <w:kern w:val="0"/>
          <w:lang w:eastAsia="pl-PL"/>
          <w14:ligatures w14:val="none"/>
        </w:rPr>
        <w:t>z tytułu prowadzenia działalności i posiadanego mienia obejmujące odpowiedzialność cywilną za szkody związane z realizacją Przedmiotu Umowy wraz z dowodem opłacenia składki. Ubezpieczenie, o którym mowa powyżej spełniać winno  poniższe warunki:</w:t>
      </w:r>
    </w:p>
    <w:p w14:paraId="6AF5A8CC" w14:textId="77777777" w:rsidR="00774D29" w:rsidRPr="00774D29" w:rsidRDefault="00774D29">
      <w:pPr>
        <w:numPr>
          <w:ilvl w:val="0"/>
          <w:numId w:val="65"/>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6D5986D4" w14:textId="77777777" w:rsidR="00774D29" w:rsidRPr="00774D29" w:rsidRDefault="00774D29">
      <w:pPr>
        <w:numPr>
          <w:ilvl w:val="0"/>
          <w:numId w:val="65"/>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suma ubezpieczenia: kwota stanowiąca co najmniej równowartość wynagrodzenia brutto Wykonawcy;</w:t>
      </w:r>
    </w:p>
    <w:p w14:paraId="1E966270" w14:textId="77777777" w:rsidR="00774D29" w:rsidRPr="00774D29" w:rsidRDefault="00774D29">
      <w:pPr>
        <w:numPr>
          <w:ilvl w:val="0"/>
          <w:numId w:val="65"/>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okres ubezpieczenia: od dnia podpisania Umowy, nieprzerwanie w całym okresie realizacji Przedmiotu Umowy. </w:t>
      </w:r>
    </w:p>
    <w:p w14:paraId="0A4B1A10" w14:textId="77777777" w:rsidR="00774D29" w:rsidRPr="00774D29" w:rsidRDefault="00774D29" w:rsidP="00774D29">
      <w:pPr>
        <w:suppressAutoHyphens/>
        <w:spacing w:after="0" w:line="276" w:lineRule="auto"/>
        <w:ind w:left="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7E339434" w14:textId="493F5015" w:rsidR="00774D29" w:rsidRPr="00184647" w:rsidRDefault="00774D29" w:rsidP="00774D29">
      <w:pPr>
        <w:suppressAutoHyphens/>
        <w:spacing w:after="0" w:line="276" w:lineRule="auto"/>
        <w:ind w:left="284" w:hanging="284"/>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     W przypadku braku zachowania ciągłości ubezpieczenia lub nieprzedłożenia przez Wykonawcę dokumentów ubezpieczenia do wglądu Zamawiającego na żądanie i w terminie wskazanym przez Zamawiającego, Zamawiający uprawniony jest do naliczenia kary umownej określonej </w:t>
      </w:r>
      <w:r w:rsidRPr="00184647">
        <w:rPr>
          <w:rFonts w:ascii="Times New Roman" w:eastAsia="Times New Roman" w:hAnsi="Times New Roman" w:cs="Times New Roman"/>
          <w:kern w:val="0"/>
          <w:lang w:eastAsia="pl-PL"/>
          <w14:ligatures w14:val="none"/>
        </w:rPr>
        <w:t xml:space="preserve">w </w:t>
      </w:r>
      <w:r w:rsidRPr="00184647">
        <w:rPr>
          <w:rFonts w:ascii="Times New Roman" w:eastAsia="Times New Roman" w:hAnsi="Times New Roman" w:cs="Times New Roman"/>
          <w:bCs/>
          <w:kern w:val="0"/>
          <w:lang w:eastAsia="pl-PL"/>
          <w14:ligatures w14:val="none"/>
        </w:rPr>
        <w:t>§</w:t>
      </w:r>
      <w:r w:rsidRPr="00184647">
        <w:rPr>
          <w:rFonts w:ascii="Times New Roman" w:eastAsia="Times New Roman" w:hAnsi="Times New Roman" w:cs="Times New Roman"/>
          <w:b/>
          <w:kern w:val="0"/>
          <w:lang w:eastAsia="pl-PL"/>
          <w14:ligatures w14:val="none"/>
        </w:rPr>
        <w:t xml:space="preserve"> 9</w:t>
      </w:r>
      <w:r w:rsidRPr="00184647">
        <w:rPr>
          <w:rFonts w:ascii="Times New Roman" w:eastAsia="Times New Roman" w:hAnsi="Times New Roman" w:cs="Times New Roman"/>
          <w:kern w:val="0"/>
          <w:lang w:eastAsia="pl-PL"/>
          <w14:ligatures w14:val="none"/>
        </w:rPr>
        <w:t xml:space="preserve"> ust. 1 pkt. 1</w:t>
      </w:r>
      <w:r w:rsidR="00184647" w:rsidRPr="00184647">
        <w:rPr>
          <w:rFonts w:ascii="Times New Roman" w:eastAsia="Times New Roman" w:hAnsi="Times New Roman" w:cs="Times New Roman"/>
          <w:kern w:val="0"/>
          <w:lang w:eastAsia="pl-PL"/>
          <w14:ligatures w14:val="none"/>
        </w:rPr>
        <w:t>5</w:t>
      </w:r>
      <w:r w:rsidRPr="00184647">
        <w:rPr>
          <w:rFonts w:ascii="Times New Roman" w:eastAsia="Times New Roman" w:hAnsi="Times New Roman" w:cs="Times New Roman"/>
          <w:kern w:val="0"/>
          <w:lang w:eastAsia="pl-PL"/>
          <w14:ligatures w14:val="none"/>
        </w:rPr>
        <w:t xml:space="preserve"> projektu umowy  lub zawarcia umowy ubezpieczenia na koszt Wykonawcy. </w:t>
      </w:r>
    </w:p>
    <w:p w14:paraId="1BC9782B" w14:textId="09336EC8" w:rsidR="00774D29" w:rsidRPr="00774D29" w:rsidRDefault="00774D29">
      <w:pPr>
        <w:numPr>
          <w:ilvl w:val="0"/>
          <w:numId w:val="29"/>
        </w:numPr>
        <w:spacing w:line="252" w:lineRule="auto"/>
        <w:ind w:left="426" w:hanging="426"/>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Kserokopię </w:t>
      </w:r>
      <w:r w:rsidR="002A595C">
        <w:rPr>
          <w:rFonts w:ascii="Times New Roman" w:eastAsia="Times New Roman" w:hAnsi="Times New Roman" w:cs="Times New Roman"/>
          <w:kern w:val="0"/>
          <w:lang w:eastAsia="pl-PL"/>
          <w14:ligatures w14:val="none"/>
        </w:rPr>
        <w:t xml:space="preserve">wymaganych </w:t>
      </w:r>
      <w:r w:rsidRPr="00774D29">
        <w:rPr>
          <w:rFonts w:ascii="Times New Roman" w:eastAsia="Times New Roman" w:hAnsi="Times New Roman" w:cs="Times New Roman"/>
          <w:kern w:val="0"/>
          <w:lang w:eastAsia="pl-PL"/>
          <w14:ligatures w14:val="none"/>
        </w:rPr>
        <w:t xml:space="preserve">uprawnień  oraz aktualne zaświadczenie o przynależności kierownika </w:t>
      </w:r>
      <w:r w:rsidR="002A595C">
        <w:rPr>
          <w:rFonts w:ascii="Times New Roman" w:eastAsia="Times New Roman" w:hAnsi="Times New Roman" w:cs="Times New Roman"/>
          <w:kern w:val="0"/>
          <w:lang w:eastAsia="pl-PL"/>
          <w14:ligatures w14:val="none"/>
        </w:rPr>
        <w:t xml:space="preserve">prac konserwatorskich </w:t>
      </w:r>
      <w:r w:rsidRPr="00774D29">
        <w:rPr>
          <w:rFonts w:ascii="Times New Roman" w:eastAsia="Times New Roman" w:hAnsi="Times New Roman" w:cs="Times New Roman"/>
          <w:kern w:val="0"/>
          <w:lang w:eastAsia="pl-PL"/>
          <w14:ligatures w14:val="none"/>
        </w:rPr>
        <w:t xml:space="preserve">  do właściwej izby samorządu zawodowego.</w:t>
      </w:r>
    </w:p>
    <w:p w14:paraId="1B13C50B" w14:textId="77777777" w:rsidR="00774D29" w:rsidRPr="00774D29" w:rsidRDefault="00774D29">
      <w:pPr>
        <w:numPr>
          <w:ilvl w:val="0"/>
          <w:numId w:val="29"/>
        </w:numPr>
        <w:autoSpaceDE w:val="0"/>
        <w:autoSpaceDN w:val="0"/>
        <w:adjustRightInd w:val="0"/>
        <w:spacing w:after="68" w:line="240" w:lineRule="auto"/>
        <w:ind w:left="426" w:hanging="426"/>
        <w:contextualSpacing/>
        <w:jc w:val="both"/>
        <w:rPr>
          <w:rFonts w:ascii="Times New Roman" w:eastAsia="Times New Roman" w:hAnsi="Times New Roman" w:cs="Times New Roman"/>
          <w:color w:val="FF0000"/>
          <w:kern w:val="0"/>
          <w:lang w:eastAsia="pl-PL"/>
          <w14:ligatures w14:val="none"/>
        </w:rPr>
      </w:pPr>
      <w:r w:rsidRPr="00774D29">
        <w:rPr>
          <w:rFonts w:ascii="Times New Roman" w:eastAsia="Times New Roman" w:hAnsi="Times New Roman" w:cs="Times New Roman"/>
          <w:bCs/>
          <w:iCs/>
          <w:kern w:val="0"/>
          <w14:ligatures w14:val="none"/>
        </w:rPr>
        <w:t xml:space="preserve">Jeżeli Wykonawca nie dopełni ww. formalności w wyznaczonym terminie, Zamawiający uzna, że zawarcie umowy w sprawie zamówienia publicznego stało się niemożliwe z przyczyn leżących po stronie Wykonawcy. </w:t>
      </w:r>
    </w:p>
    <w:p w14:paraId="607AEC0B" w14:textId="4707533B" w:rsidR="00774D29" w:rsidRPr="00774D29" w:rsidRDefault="00774D29">
      <w:pPr>
        <w:numPr>
          <w:ilvl w:val="0"/>
          <w:numId w:val="29"/>
        </w:numPr>
        <w:autoSpaceDE w:val="0"/>
        <w:autoSpaceDN w:val="0"/>
        <w:adjustRightInd w:val="0"/>
        <w:spacing w:after="68" w:line="240" w:lineRule="auto"/>
        <w:ind w:left="426" w:hanging="426"/>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Informacje  dotyczące zabezpieczenia należytego wykonania umowy zamówienia.</w:t>
      </w:r>
    </w:p>
    <w:p w14:paraId="66BE52E9" w14:textId="77777777" w:rsidR="00774D29" w:rsidRPr="00774D29" w:rsidRDefault="00774D29" w:rsidP="00774D29">
      <w:pPr>
        <w:autoSpaceDE w:val="0"/>
        <w:autoSpaceDN w:val="0"/>
        <w:adjustRightInd w:val="0"/>
        <w:spacing w:after="68" w:line="240" w:lineRule="auto"/>
        <w:ind w:left="426" w:hanging="426"/>
        <w:contextualSpacing/>
        <w:jc w:val="both"/>
        <w:rPr>
          <w:rFonts w:ascii="Times New Roman" w:eastAsia="Times New Roman" w:hAnsi="Times New Roman" w:cs="Times New Roman"/>
          <w:kern w:val="0"/>
          <w:lang w:eastAsia="pl-PL"/>
          <w14:ligatures w14:val="none"/>
        </w:rPr>
      </w:pPr>
    </w:p>
    <w:p w14:paraId="2E7FAA95" w14:textId="77777777" w:rsidR="00774D29" w:rsidRPr="00774D29" w:rsidRDefault="00774D29">
      <w:pPr>
        <w:numPr>
          <w:ilvl w:val="0"/>
          <w:numId w:val="28"/>
        </w:numPr>
        <w:autoSpaceDE w:val="0"/>
        <w:autoSpaceDN w:val="0"/>
        <w:adjustRightInd w:val="0"/>
        <w:spacing w:after="68" w:line="240" w:lineRule="auto"/>
        <w:ind w:left="851" w:hanging="425"/>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 xml:space="preserve">Najpóźniej w dniu podpisania umowy, przed jej zawarciem, Wykonawca przedstawi potwierdzenie wniesienia zabezpieczenie należytego wykonania umowy. Zamawiający żąda </w:t>
      </w:r>
      <w:r w:rsidRPr="00774D29">
        <w:rPr>
          <w:rFonts w:ascii="Times New Roman" w:eastAsia="Times New Roman" w:hAnsi="Times New Roman" w:cs="Times New Roman"/>
          <w:kern w:val="0"/>
          <w:lang w:eastAsia="pl-PL"/>
          <w14:ligatures w14:val="none"/>
        </w:rPr>
        <w:lastRenderedPageBreak/>
        <w:t xml:space="preserve">od Wykonawcy wniesienia  — zabezpieczenia należytego wykonania umowy, zwanego dalej „zabezpieczeniem” w wysokości </w:t>
      </w:r>
      <w:r w:rsidRPr="00774D29">
        <w:rPr>
          <w:rFonts w:ascii="Times New Roman" w:eastAsia="Times New Roman" w:hAnsi="Times New Roman" w:cs="Times New Roman"/>
          <w:b/>
          <w:bCs/>
          <w:kern w:val="0"/>
          <w:lang w:eastAsia="pl-PL"/>
          <w14:ligatures w14:val="none"/>
        </w:rPr>
        <w:t>5%</w:t>
      </w:r>
      <w:r w:rsidRPr="00774D29">
        <w:rPr>
          <w:rFonts w:ascii="Times New Roman" w:eastAsia="Times New Roman" w:hAnsi="Times New Roman" w:cs="Times New Roman"/>
          <w:kern w:val="0"/>
          <w:lang w:eastAsia="pl-PL"/>
          <w14:ligatures w14:val="none"/>
        </w:rPr>
        <w:t xml:space="preserve"> wartości brutto umowy.  Zabezpieczenie służy pokryciu roszczeń z tytułu niewykonania lub nienależytego wykonania umowy.</w:t>
      </w:r>
    </w:p>
    <w:p w14:paraId="72BFEC38" w14:textId="77777777" w:rsidR="00774D29" w:rsidRPr="00774D29" w:rsidRDefault="00774D29">
      <w:pPr>
        <w:numPr>
          <w:ilvl w:val="0"/>
          <w:numId w:val="29"/>
        </w:numPr>
        <w:autoSpaceDE w:val="0"/>
        <w:autoSpaceDN w:val="0"/>
        <w:adjustRightInd w:val="0"/>
        <w:spacing w:after="68" w:line="240" w:lineRule="auto"/>
        <w:ind w:left="426" w:hanging="426"/>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Zabezpieczenie </w:t>
      </w:r>
      <w:r w:rsidRPr="00774D29">
        <w:rPr>
          <w:rFonts w:ascii="Times New Roman" w:eastAsia="Times New Roman" w:hAnsi="Times New Roman" w:cs="Times New Roman"/>
          <w:bCs/>
          <w:iCs/>
          <w:kern w:val="0"/>
          <w14:ligatures w14:val="none"/>
        </w:rPr>
        <w:t xml:space="preserve">zgodnie z art. 450 ust. 1 ustawy Pzp, </w:t>
      </w:r>
      <w:r w:rsidRPr="00774D29">
        <w:rPr>
          <w:rFonts w:ascii="Times New Roman" w:eastAsia="Times New Roman" w:hAnsi="Times New Roman" w:cs="Times New Roman"/>
          <w:kern w:val="0"/>
          <w:lang w:eastAsia="pl-PL"/>
          <w14:ligatures w14:val="none"/>
        </w:rPr>
        <w:t xml:space="preserve"> może być wnoszone według wyboru Wykonawcy w jednej lub w kilku następujących formach:</w:t>
      </w:r>
    </w:p>
    <w:p w14:paraId="47D6153B" w14:textId="77777777" w:rsidR="00774D29" w:rsidRPr="00774D29" w:rsidRDefault="00774D29">
      <w:pPr>
        <w:numPr>
          <w:ilvl w:val="0"/>
          <w:numId w:val="27"/>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pieniądzu;</w:t>
      </w:r>
    </w:p>
    <w:p w14:paraId="7AF9600E" w14:textId="77777777" w:rsidR="00774D29" w:rsidRPr="00774D29" w:rsidRDefault="00774D29">
      <w:pPr>
        <w:numPr>
          <w:ilvl w:val="0"/>
          <w:numId w:val="27"/>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poręczeniach bankowych lub poręczeniach spółdzielczej kasy oszczędnościowo-kredytowej, z tym że zobowiązanie kasy jest zawsze zobowiązaniem pieniężnym;</w:t>
      </w:r>
    </w:p>
    <w:p w14:paraId="4BE7014E" w14:textId="77777777" w:rsidR="00774D29" w:rsidRPr="00774D29" w:rsidRDefault="00774D29">
      <w:pPr>
        <w:numPr>
          <w:ilvl w:val="0"/>
          <w:numId w:val="27"/>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gwarancjach bankowych;</w:t>
      </w:r>
    </w:p>
    <w:p w14:paraId="7829EFDD" w14:textId="77777777" w:rsidR="00774D29" w:rsidRPr="00774D29" w:rsidRDefault="00774D29">
      <w:pPr>
        <w:numPr>
          <w:ilvl w:val="0"/>
          <w:numId w:val="27"/>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gwarancjach ubezpieczeniowych;</w:t>
      </w:r>
    </w:p>
    <w:p w14:paraId="7BE3EC04" w14:textId="77777777" w:rsidR="00774D29" w:rsidRPr="00774D29" w:rsidRDefault="00774D29">
      <w:pPr>
        <w:numPr>
          <w:ilvl w:val="0"/>
          <w:numId w:val="27"/>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poręczeniach udzielanych przez podmioty, o których mowa w art. 6b ust. 5 pkt 2 ustawy z dnia 9 listopada 2000 r. o utworzeniu Polskiej Agencji Rozwoju Przedsiębiorczości </w:t>
      </w:r>
      <w:r w:rsidRPr="00774D29">
        <w:rPr>
          <w:rFonts w:ascii="Times New Roman" w:eastAsia="Times New Roman" w:hAnsi="Times New Roman" w:cs="Times New Roman"/>
          <w:bCs/>
          <w:iCs/>
          <w:kern w:val="0"/>
          <w14:ligatures w14:val="none"/>
        </w:rPr>
        <w:t>(t.j. Dz. U. z 2020r. poz. 299).</w:t>
      </w:r>
    </w:p>
    <w:p w14:paraId="71E243AC" w14:textId="77777777" w:rsidR="00774D29" w:rsidRPr="00774D29" w:rsidRDefault="00774D29">
      <w:pPr>
        <w:numPr>
          <w:ilvl w:val="0"/>
          <w:numId w:val="29"/>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nie wyraża zgody na inne formy zabezpieczenia.</w:t>
      </w:r>
    </w:p>
    <w:p w14:paraId="104AFED2" w14:textId="61076C1A" w:rsidR="00774D29" w:rsidRPr="00EB52FE" w:rsidRDefault="00774D29" w:rsidP="00EB52FE">
      <w:pPr>
        <w:numPr>
          <w:ilvl w:val="0"/>
          <w:numId w:val="29"/>
        </w:numPr>
        <w:autoSpaceDE w:val="0"/>
        <w:autoSpaceDN w:val="0"/>
        <w:adjustRightInd w:val="0"/>
        <w:spacing w:after="0" w:line="240" w:lineRule="auto"/>
        <w:ind w:left="567" w:hanging="425"/>
        <w:contextualSpacing/>
        <w:jc w:val="both"/>
        <w:rPr>
          <w:rFonts w:ascii="Times New Roman" w:eastAsia="Times New Roman" w:hAnsi="Times New Roman" w:cs="Times New Roman"/>
          <w:b/>
          <w:bCs/>
          <w:color w:val="FF0000"/>
          <w:kern w:val="0"/>
          <w:lang w:eastAsia="pl-PL"/>
          <w14:ligatures w14:val="none"/>
        </w:rPr>
      </w:pPr>
      <w:r w:rsidRPr="00774D29">
        <w:rPr>
          <w:rFonts w:ascii="Times New Roman" w:eastAsia="Times New Roman" w:hAnsi="Times New Roman" w:cs="Times New Roman"/>
          <w:kern w:val="0"/>
          <w:lang w:eastAsia="pl-PL"/>
          <w14:ligatures w14:val="none"/>
        </w:rPr>
        <w:t xml:space="preserve">Zabezpieczenie wnoszone w pieniądzu Wykonawca wpłaca przelewem na rachunek bankowy Zamawiającego </w:t>
      </w:r>
      <w:r w:rsidR="00EB52FE" w:rsidRPr="007F3061">
        <w:rPr>
          <w:rFonts w:ascii="Times New Roman" w:eastAsia="Times New Roman" w:hAnsi="Times New Roman" w:cs="Times New Roman"/>
          <w:b/>
          <w:bCs/>
          <w:kern w:val="0"/>
          <w:lang w:eastAsia="pl-PL"/>
          <w14:ligatures w14:val="none"/>
        </w:rPr>
        <w:t>30 8795 0005 2001 0016 0326 0001</w:t>
      </w:r>
    </w:p>
    <w:p w14:paraId="281E6FF8" w14:textId="77777777" w:rsidR="00774D29" w:rsidRPr="00774D29" w:rsidRDefault="00774D29">
      <w:pPr>
        <w:numPr>
          <w:ilvl w:val="0"/>
          <w:numId w:val="29"/>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 treści zabezpieczenia wnoszonego w formie: poręczenia bankowego, gwarancji bankowej, gwarancji ubezpieczeniowej lub poręczeniach udzielonych przez podmioty, o których mowa w art. 6b ust. 5 pkt. 2 ustawy o utworzeniu Polskiej Agencji Rozwoju Przedsiębiorczości powinno wynikać bezwarunkowe, na każde pisemne żądanie zgłoszone przez Zamawiającego, dokonanie wypłaty Zamawiającemu pełnej kwoty zabezpieczenia należytego wykonania Umowy.</w:t>
      </w:r>
    </w:p>
    <w:p w14:paraId="32BA40FB" w14:textId="77777777" w:rsidR="00774D29" w:rsidRPr="00774D29" w:rsidRDefault="00774D29">
      <w:pPr>
        <w:numPr>
          <w:ilvl w:val="0"/>
          <w:numId w:val="29"/>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zastrzega prawo weryfikacji treści przedstawionego projektu gwarancji lub poręczenia, wraz z prawem zgłaszania wiążących uwag.</w:t>
      </w:r>
    </w:p>
    <w:p w14:paraId="2E5BA664" w14:textId="77777777" w:rsidR="00774D29" w:rsidRPr="00774D29" w:rsidRDefault="00774D29">
      <w:pPr>
        <w:numPr>
          <w:ilvl w:val="0"/>
          <w:numId w:val="29"/>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W przypadku zamiaru wniesienia zabezpieczenia należytego wykonania umowy w formach, o których mowa w pkt. 13 ppkt 2-5, Wykonawca zobowiązany jest do wcześniejszego uzgodnienia treści gwarancji lub poręczenia z Zamawiającym.</w:t>
      </w:r>
    </w:p>
    <w:p w14:paraId="0D0B0F91" w14:textId="77777777" w:rsidR="00774D29" w:rsidRPr="00774D29" w:rsidRDefault="00774D29">
      <w:pPr>
        <w:numPr>
          <w:ilvl w:val="0"/>
          <w:numId w:val="29"/>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u w:val="single"/>
          <w:lang w:eastAsia="pl-PL"/>
          <w14:ligatures w14:val="none"/>
        </w:rPr>
      </w:pPr>
      <w:r w:rsidRPr="00774D29">
        <w:rPr>
          <w:rFonts w:ascii="Times New Roman" w:eastAsia="Times New Roman" w:hAnsi="Times New Roman" w:cs="Times New Roman"/>
          <w:kern w:val="0"/>
          <w:u w:val="single"/>
          <w:lang w:eastAsia="pl-PL"/>
          <w14:ligatures w14:val="none"/>
        </w:rPr>
        <w:t>Pozostałe wymagania dotyczące zabezpieczenia należytego wykonania umowy określone zostały we wzorze umowy, stanowiącym załącznik nr 10 do SWZ.</w:t>
      </w:r>
    </w:p>
    <w:p w14:paraId="7C60DADB" w14:textId="77777777" w:rsidR="00774D29" w:rsidRPr="00774D29" w:rsidRDefault="00774D29" w:rsidP="00774D29">
      <w:pPr>
        <w:spacing w:after="0" w:line="360" w:lineRule="auto"/>
        <w:jc w:val="both"/>
        <w:rPr>
          <w:rFonts w:ascii="Times New Roman" w:eastAsia="Calibri" w:hAnsi="Times New Roman" w:cs="Times New Roman"/>
          <w:b/>
          <w:bCs/>
          <w:kern w:val="0"/>
          <w:u w:val="single"/>
          <w14:ligatures w14:val="none"/>
        </w:rPr>
      </w:pPr>
    </w:p>
    <w:p w14:paraId="2AB8F1B4"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XIX. POUCZENIE O ŚRODKACH OCHRONY PRAWNEJ PRZYSŁUGUJACYCH WYKONAWCY.</w:t>
      </w:r>
    </w:p>
    <w:p w14:paraId="141D60D5"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46188812" w14:textId="77777777" w:rsidR="00774D29" w:rsidRPr="00774D29" w:rsidRDefault="00774D29">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Wykonawcy oraz innemu podmiotowi, jeżeli ma lub miał interes w uzyskaniu zamówienia oraz poniósł lub może ponieść szkodę w wyniku naruszenia przez zamawiającego przepisów ustawy, przysługują środki ochrony prawnej określone w dziale IX PZP.</w:t>
      </w:r>
    </w:p>
    <w:p w14:paraId="3628F953" w14:textId="77777777" w:rsidR="00774D29" w:rsidRPr="00774D29" w:rsidRDefault="00774D29">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Odwołanie (art. 513-515 ustawy Pzp) przysługuje na:</w:t>
      </w:r>
    </w:p>
    <w:p w14:paraId="5CF1B660" w14:textId="77777777" w:rsidR="00774D29" w:rsidRPr="00774D29" w:rsidRDefault="00774D29">
      <w:pPr>
        <w:numPr>
          <w:ilvl w:val="0"/>
          <w:numId w:val="31"/>
        </w:numPr>
        <w:autoSpaceDE w:val="0"/>
        <w:autoSpaceDN w:val="0"/>
        <w:adjustRightInd w:val="0"/>
        <w:spacing w:after="0" w:line="240" w:lineRule="auto"/>
        <w:ind w:left="1134" w:hanging="283"/>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niezgodną z przepisami ustawy czynność zamawiającego, podjętą w postępowaniu o udzielenie zamówienia, w tym na projektowane postanowienie umowy;</w:t>
      </w:r>
    </w:p>
    <w:p w14:paraId="3FEE56D1" w14:textId="77777777" w:rsidR="00774D29" w:rsidRPr="00774D29" w:rsidRDefault="00774D29">
      <w:pPr>
        <w:numPr>
          <w:ilvl w:val="0"/>
          <w:numId w:val="31"/>
        </w:numPr>
        <w:autoSpaceDE w:val="0"/>
        <w:autoSpaceDN w:val="0"/>
        <w:adjustRightInd w:val="0"/>
        <w:spacing w:after="0" w:line="240" w:lineRule="auto"/>
        <w:ind w:left="1134" w:hanging="283"/>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zaniechanie czynności w postępowaniu o udzielenie zamówienia, do której zamawiający był obowiązany na podstawie ustawy;</w:t>
      </w:r>
    </w:p>
    <w:p w14:paraId="358576E1" w14:textId="77777777" w:rsidR="00774D29" w:rsidRPr="00774D29" w:rsidRDefault="00774D29">
      <w:pPr>
        <w:numPr>
          <w:ilvl w:val="0"/>
          <w:numId w:val="31"/>
        </w:numPr>
        <w:autoSpaceDE w:val="0"/>
        <w:autoSpaceDN w:val="0"/>
        <w:adjustRightInd w:val="0"/>
        <w:spacing w:after="0" w:line="240" w:lineRule="auto"/>
        <w:ind w:left="1134" w:hanging="283"/>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kern w:val="0"/>
          <w:lang w:eastAsia="pl-PL"/>
          <w14:ligatures w14:val="none"/>
        </w:rPr>
        <w:t>zaniechanie przeprowadzenia postępowania o udzielenie zamówienia na podstawie ustawy, mimo że zamawiający był do tego obowiązany.</w:t>
      </w:r>
    </w:p>
    <w:p w14:paraId="5C2E5F3E" w14:textId="77777777" w:rsidR="00774D29" w:rsidRPr="00774D29" w:rsidRDefault="00774D29">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Odwołanie wnosi się do Prezesa Krajowej Izby Odwoławczej. </w:t>
      </w:r>
    </w:p>
    <w:p w14:paraId="7A08AEA1" w14:textId="77777777" w:rsidR="00774D29" w:rsidRPr="00774D29" w:rsidRDefault="00774D29">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w:t>
      </w:r>
    </w:p>
    <w:p w14:paraId="3A203FEA" w14:textId="77777777" w:rsidR="00774D29" w:rsidRPr="00774D29" w:rsidRDefault="00774D29">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 Domniemywa się, że zamawiający mógł zapoznać się z treścią odwołania przed upływem terminu do jego wniesienia, jeżeli przekazanie odpowiednio odwołania albo jego kopii </w:t>
      </w:r>
      <w:r w:rsidRPr="00774D29">
        <w:rPr>
          <w:rFonts w:ascii="Times New Roman" w:eastAsia="Times New Roman" w:hAnsi="Times New Roman" w:cs="Times New Roman"/>
          <w:kern w:val="0"/>
          <w:lang w:eastAsia="pl-PL"/>
          <w14:ligatures w14:val="none"/>
        </w:rPr>
        <w:lastRenderedPageBreak/>
        <w:t>nastąpiło przed upływem terminu do jego wniesienia przy użyciu środków komunikacji elektronicznej.</w:t>
      </w:r>
    </w:p>
    <w:p w14:paraId="0240BD5E" w14:textId="77777777" w:rsidR="00774D29" w:rsidRPr="00774D29" w:rsidRDefault="00774D29">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Odwołanie wnosi się w terminie:</w:t>
      </w:r>
    </w:p>
    <w:p w14:paraId="08AD6BF6" w14:textId="77777777" w:rsidR="00774D29" w:rsidRPr="00774D29" w:rsidRDefault="00774D29">
      <w:pPr>
        <w:numPr>
          <w:ilvl w:val="0"/>
          <w:numId w:val="32"/>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5 dni od dnia przekazania informacji o czynności zamawiającego stanowiącej podstawę jego wniesienia, jeżeli informacja została przekazana przy użyciu środków komunikacji elektronicznej;</w:t>
      </w:r>
    </w:p>
    <w:p w14:paraId="00136150" w14:textId="77777777" w:rsidR="00774D29" w:rsidRPr="00774D29" w:rsidRDefault="00774D29">
      <w:pPr>
        <w:numPr>
          <w:ilvl w:val="0"/>
          <w:numId w:val="32"/>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10 dni od dnia przekazania informacji o czynności zamawiającego stanowiącej podstawę jego wniesienia, jeżeli informacja została przekazana w sposób inny niż określony w pkt 1.</w:t>
      </w:r>
    </w:p>
    <w:p w14:paraId="0288F33A" w14:textId="77777777" w:rsidR="00774D29" w:rsidRPr="00774D29" w:rsidRDefault="00774D29">
      <w:pPr>
        <w:numPr>
          <w:ilvl w:val="0"/>
          <w:numId w:val="32"/>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5AE7B2FE" w14:textId="77777777" w:rsidR="00774D29" w:rsidRPr="00774D29" w:rsidRDefault="00774D29">
      <w:pPr>
        <w:numPr>
          <w:ilvl w:val="0"/>
          <w:numId w:val="32"/>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Odwołanie w przypadkach innych niż określone w ust. 4 i 5 wnosi się w terminie 5 dni od dnia, w którym powzięto lub przy zachowaniu należytej staranności można było powziąć wiadomość o okolicznościach stanowiących podstawę jego wniesienia.</w:t>
      </w:r>
    </w:p>
    <w:p w14:paraId="05CAA057" w14:textId="77777777" w:rsidR="00774D29" w:rsidRPr="00774D29" w:rsidRDefault="00774D29">
      <w:pPr>
        <w:numPr>
          <w:ilvl w:val="0"/>
          <w:numId w:val="30"/>
        </w:numPr>
        <w:spacing w:after="0" w:line="360" w:lineRule="auto"/>
        <w:ind w:left="851" w:hanging="284"/>
        <w:contextualSpacing/>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Odwołanie zawiera:</w:t>
      </w:r>
    </w:p>
    <w:p w14:paraId="4975D523"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 imię i nazwisko albo nazwę, miejsce zamieszkania albo siedzibę, numer telefonu oraz adres poczty elektronicznej odwołującego oraz imię i nazwisko przedstawiciela (przedstawicieli);</w:t>
      </w:r>
    </w:p>
    <w:p w14:paraId="487E8E02"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2) nazwę i siedzibę zamawiającego, numer telefonu oraz adres poczty elektronicznej zamawiającego;</w:t>
      </w:r>
    </w:p>
    <w:p w14:paraId="3A1ACAF4"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3) numer Powszechnego Elektronicznego Systemu Ewidencji Ludności (PESEL) lub NIP odwołującego będącego osobą fizyczną, jeżeli jest on obowiązany do jego posiadania albo posiada go nie mając takiego obowiązku;</w:t>
      </w:r>
    </w:p>
    <w:p w14:paraId="30E8BF85"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4) 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C0812BA"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5) określenie przedmiotu zamówienia;</w:t>
      </w:r>
    </w:p>
    <w:p w14:paraId="0CC3595E"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6) wskazanie numeru ogłoszenia w Biuletynie Zamówień Publicznych;</w:t>
      </w:r>
    </w:p>
    <w:p w14:paraId="3D481EED"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7) wskazanie czynności lub zaniechania czynności zamawiającego, której zarzuca się niezgodność z przepisami ustawy, lub wskazanie zaniechania przeprowadzenia postępowania o udzielenie zamówienia lub zorganizowania konkursu na podstawie ustawy;</w:t>
      </w:r>
    </w:p>
    <w:p w14:paraId="12D73148"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8) zwięzłe przedstawienie zarzutów;</w:t>
      </w:r>
    </w:p>
    <w:p w14:paraId="648A600F" w14:textId="77777777" w:rsidR="00774D29" w:rsidRPr="00774D29" w:rsidRDefault="00774D29" w:rsidP="00774D29">
      <w:pPr>
        <w:spacing w:after="0" w:line="240" w:lineRule="auto"/>
        <w:ind w:left="1134"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9) żądanie co do sposobu rozstrzygnięcia odwołania;</w:t>
      </w:r>
    </w:p>
    <w:p w14:paraId="2B94158A" w14:textId="77777777" w:rsidR="00774D29" w:rsidRPr="00774D29" w:rsidRDefault="00774D29" w:rsidP="00774D29">
      <w:pPr>
        <w:spacing w:after="0" w:line="240" w:lineRule="auto"/>
        <w:ind w:left="993"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10) wskazanie okoliczności faktycznych i prawnych uzasadniających wniesienie odwołania oraz dowodów na poparcie przytoczonych okoliczności;</w:t>
      </w:r>
    </w:p>
    <w:p w14:paraId="6B0B0CCC" w14:textId="77777777" w:rsidR="00774D29" w:rsidRPr="00774D29" w:rsidRDefault="00774D29" w:rsidP="00774D29">
      <w:pPr>
        <w:spacing w:after="0" w:line="240" w:lineRule="auto"/>
        <w:ind w:left="993"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11) podpis odwołującego albo jego przedstawiciela lub przedstawicieli;</w:t>
      </w:r>
    </w:p>
    <w:p w14:paraId="21F6DAC2" w14:textId="77777777" w:rsidR="00774D29" w:rsidRPr="00774D29" w:rsidRDefault="00774D29" w:rsidP="00774D29">
      <w:pPr>
        <w:spacing w:after="0" w:line="240" w:lineRule="auto"/>
        <w:ind w:left="993"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12) wykaz załączników.</w:t>
      </w:r>
    </w:p>
    <w:p w14:paraId="163306A4" w14:textId="77777777" w:rsidR="00774D29" w:rsidRPr="00774D29" w:rsidRDefault="00774D29" w:rsidP="00774D29">
      <w:pPr>
        <w:spacing w:after="0" w:line="360" w:lineRule="auto"/>
        <w:ind w:firstLine="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8. Do odwołania dołącza się:</w:t>
      </w:r>
    </w:p>
    <w:p w14:paraId="3E9283F7" w14:textId="77777777" w:rsidR="00774D29" w:rsidRPr="00774D29" w:rsidRDefault="00774D29" w:rsidP="00774D29">
      <w:pPr>
        <w:spacing w:after="0" w:line="240" w:lineRule="auto"/>
        <w:ind w:firstLine="567"/>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 dowód uiszczenia wpisu od odwołania w wymaganej wysokości;</w:t>
      </w:r>
    </w:p>
    <w:p w14:paraId="15DD7206" w14:textId="77777777" w:rsidR="00774D29" w:rsidRPr="00774D29" w:rsidRDefault="00774D29" w:rsidP="00774D29">
      <w:pPr>
        <w:spacing w:after="0" w:line="240" w:lineRule="auto"/>
        <w:ind w:firstLine="567"/>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2) dowód przekazania odpowiednio odwołania albo jego kopii zamawiającemu;</w:t>
      </w:r>
    </w:p>
    <w:p w14:paraId="6B6C1B1B" w14:textId="77777777" w:rsidR="00774D29" w:rsidRPr="00774D29" w:rsidRDefault="00774D29" w:rsidP="00774D29">
      <w:pPr>
        <w:spacing w:after="0" w:line="240" w:lineRule="auto"/>
        <w:ind w:firstLine="567"/>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3) dokument potwierdzający umocowanie do reprezentowania odwołującego.</w:t>
      </w:r>
    </w:p>
    <w:p w14:paraId="2D58CD3A" w14:textId="77777777" w:rsidR="00774D29" w:rsidRPr="00774D29" w:rsidRDefault="00774D29" w:rsidP="00774D29">
      <w:pPr>
        <w:spacing w:after="0" w:line="240" w:lineRule="auto"/>
        <w:ind w:left="567" w:hanging="283"/>
        <w:jc w:val="both"/>
        <w:rPr>
          <w:rFonts w:ascii="Times New Roman" w:eastAsia="Times New Roman" w:hAnsi="Times New Roman" w:cs="Times New Roman"/>
          <w:kern w:val="0"/>
          <w:lang w:eastAsia="pl-PL"/>
          <w14:ligatures w14:val="none"/>
        </w:rPr>
      </w:pPr>
      <w:r w:rsidRPr="00774D29">
        <w:rPr>
          <w:rFonts w:ascii="Times New Roman" w:eastAsia="Calibri" w:hAnsi="Times New Roman" w:cs="Times New Roman"/>
          <w:kern w:val="0"/>
          <w14:ligatures w14:val="none"/>
        </w:rPr>
        <w:t xml:space="preserve">9. </w:t>
      </w:r>
      <w:r w:rsidRPr="00774D29">
        <w:rPr>
          <w:rFonts w:ascii="Times New Roman" w:eastAsia="Times New Roman" w:hAnsi="Times New Roman" w:cs="Times New Roman"/>
          <w:kern w:val="0"/>
          <w:lang w:eastAsia="pl-PL"/>
          <w14:ligatures w14:val="none"/>
        </w:rPr>
        <w:t>Na orzeczenie KIO oraz postanowienie Prezesa KIO stronom oraz uczestnikom postępowania odwoławczego przysługuje skarga (art.579) do Sądu Okręgowego w Warszawie – sądu zamówień publicznych.</w:t>
      </w:r>
    </w:p>
    <w:p w14:paraId="42C5EBA2" w14:textId="77777777" w:rsidR="00774D29" w:rsidRPr="00774D29" w:rsidRDefault="00774D29" w:rsidP="00774D29">
      <w:pPr>
        <w:spacing w:after="0" w:line="240" w:lineRule="auto"/>
        <w:ind w:left="567"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10. Skargę wnosi się do Sądu Okręgowego w Warszawie - sądu zamówień publicznych.</w:t>
      </w:r>
    </w:p>
    <w:p w14:paraId="3DED7D38" w14:textId="77777777" w:rsidR="00774D29" w:rsidRPr="00774D29" w:rsidRDefault="00774D29" w:rsidP="00774D29">
      <w:pPr>
        <w:spacing w:after="0" w:line="240" w:lineRule="auto"/>
        <w:ind w:left="567"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lastRenderedPageBreak/>
        <w:t>11. Skargę wnosi się za pośrednictwem Prezesa Izby, w terminie 14 dni od dnia doręczenia orzeczenia Izby lub postanowienia Prezesa Izby o zwrocie odwołania, przesyłając jednocześnie jej odpis przeciwnikowi skargi. Złożenie skargi w placówce pocztowej operatora wyznaczonego w rozumieniu ustawy z dnia 23 listopada 2012 r. - Prawo pocztowe jest równoznaczne z jej wniesieniem.</w:t>
      </w:r>
    </w:p>
    <w:p w14:paraId="5AE99F3D" w14:textId="77777777" w:rsidR="00774D29" w:rsidRPr="00774D29" w:rsidRDefault="00774D29" w:rsidP="00774D29">
      <w:pPr>
        <w:spacing w:after="0" w:line="240" w:lineRule="auto"/>
        <w:ind w:left="567"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12. 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w:t>
      </w:r>
    </w:p>
    <w:p w14:paraId="4F8ED574" w14:textId="77777777" w:rsidR="00774D29" w:rsidRPr="00774D29" w:rsidRDefault="00774D29" w:rsidP="00774D29">
      <w:pPr>
        <w:spacing w:after="0" w:line="240" w:lineRule="auto"/>
        <w:ind w:left="567" w:hanging="283"/>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13. Od wyroku sądu lub postanowienia kończącego postępowanie w sprawie przysługuje skarga kasacyjna do Sądu Najwyższego.</w:t>
      </w:r>
    </w:p>
    <w:p w14:paraId="359FAB5E"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kern w:val="0"/>
          <w14:ligatures w14:val="none"/>
        </w:rPr>
      </w:pPr>
    </w:p>
    <w:p w14:paraId="497E0206" w14:textId="77777777" w:rsidR="00774D29" w:rsidRPr="00774D29" w:rsidRDefault="00774D29" w:rsidP="00774D29">
      <w:pPr>
        <w:autoSpaceDE w:val="0"/>
        <w:autoSpaceDN w:val="0"/>
        <w:adjustRightInd w:val="0"/>
        <w:spacing w:after="68"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XX. WYMAGANIA DOTYCZĄCE WADIUM (art. 97 pzp)</w:t>
      </w:r>
    </w:p>
    <w:p w14:paraId="022087F6" w14:textId="77777777" w:rsidR="00774D29" w:rsidRPr="00774D29" w:rsidRDefault="00774D29" w:rsidP="00774D29">
      <w:pPr>
        <w:spacing w:before="120" w:after="120" w:line="240" w:lineRule="auto"/>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Cs/>
          <w:kern w:val="0"/>
          <w:lang w:eastAsia="pl-PL"/>
          <w14:ligatures w14:val="none"/>
        </w:rPr>
        <w:t xml:space="preserve">Zamawiający nie wymaga wniesienia wadium. </w:t>
      </w:r>
    </w:p>
    <w:p w14:paraId="350C8B6F" w14:textId="77777777" w:rsidR="00774D29" w:rsidRPr="00774D29" w:rsidRDefault="00774D29" w:rsidP="00774D29">
      <w:pPr>
        <w:spacing w:before="120" w:after="120" w:line="240" w:lineRule="auto"/>
        <w:contextualSpacing/>
        <w:jc w:val="both"/>
        <w:rPr>
          <w:rFonts w:ascii="Times New Roman" w:eastAsia="Times New Roman" w:hAnsi="Times New Roman" w:cs="Times New Roman"/>
          <w:b/>
          <w:bCs/>
          <w:kern w:val="0"/>
          <w:lang w:eastAsia="pl-PL"/>
          <w14:ligatures w14:val="none"/>
        </w:rPr>
      </w:pPr>
    </w:p>
    <w:p w14:paraId="3D4DFB77" w14:textId="77777777" w:rsidR="00774D29" w:rsidRPr="00774D29" w:rsidRDefault="00774D29" w:rsidP="00774D29">
      <w:pPr>
        <w:spacing w:before="120" w:after="120" w:line="240" w:lineRule="auto"/>
        <w:contextualSpacing/>
        <w:jc w:val="both"/>
        <w:rPr>
          <w:rFonts w:ascii="Times New Roman" w:eastAsia="Times New Roman" w:hAnsi="Times New Roman" w:cs="Times New Roman"/>
          <w:b/>
          <w:bCs/>
          <w:kern w:val="0"/>
          <w:lang w:eastAsia="pl-PL"/>
          <w14:ligatures w14:val="none"/>
        </w:rPr>
      </w:pPr>
      <w:r w:rsidRPr="00774D29">
        <w:rPr>
          <w:rFonts w:ascii="Times New Roman" w:eastAsia="Times New Roman" w:hAnsi="Times New Roman" w:cs="Times New Roman"/>
          <w:b/>
          <w:bCs/>
          <w:kern w:val="0"/>
          <w:lang w:eastAsia="pl-PL"/>
          <w14:ligatures w14:val="none"/>
        </w:rPr>
        <w:t xml:space="preserve">XXI. WYMAGANIA W ZAKRESIE  ZATRUDNIENIA NA PODSTAWIE STOSUNKU PRACY, W OKOLICZNOŚCIACH, O KTÓRYCH MOWA W ART. 95 </w:t>
      </w:r>
    </w:p>
    <w:p w14:paraId="73B4E26A" w14:textId="77777777" w:rsidR="00774D29" w:rsidRPr="00774D29" w:rsidRDefault="00774D29">
      <w:pPr>
        <w:numPr>
          <w:ilvl w:val="0"/>
          <w:numId w:val="34"/>
        </w:numPr>
        <w:spacing w:before="120" w:after="120" w:line="240" w:lineRule="auto"/>
        <w:ind w:left="709" w:hanging="283"/>
        <w:contextualSpacing/>
        <w:jc w:val="both"/>
        <w:rPr>
          <w:rFonts w:ascii="Times New Roman" w:eastAsia="Times New Roman" w:hAnsi="Times New Roman" w:cs="Times New Roman"/>
          <w:b/>
          <w:bCs/>
          <w:kern w:val="0"/>
          <w:lang w:eastAsia="pl-PL"/>
          <w14:ligatures w14:val="none"/>
        </w:rPr>
      </w:pPr>
      <w:bookmarkStart w:id="37" w:name="_Hlk63675497"/>
      <w:r w:rsidRPr="00774D29">
        <w:rPr>
          <w:rFonts w:ascii="Times New Roman" w:eastAsia="Times New Roman" w:hAnsi="Times New Roman" w:cs="Times New Roman"/>
          <w:kern w:val="0"/>
          <w:lang w:eastAsia="pl-PL"/>
          <w14:ligatures w14:val="none"/>
        </w:rPr>
        <w:t>Zamawiający, zgodnie z przepisem art. 95 ustawy Pzp, określa następujące wymagania zatrudnienia przez Wykonawcę oraz podwykonawców na podstawie umów o pracę osób wykonujących wskazane przez Zamawiającego czynności w zakresie realizacji zamówienia:</w:t>
      </w:r>
    </w:p>
    <w:p w14:paraId="7D5EE2B5" w14:textId="77777777" w:rsidR="00774D29" w:rsidRPr="00774D29" w:rsidRDefault="00774D29" w:rsidP="00774D29">
      <w:pPr>
        <w:spacing w:before="120" w:after="120" w:line="240" w:lineRule="auto"/>
        <w:ind w:left="709" w:hanging="283"/>
        <w:contextualSpacing/>
        <w:jc w:val="both"/>
        <w:rPr>
          <w:rFonts w:ascii="Times New Roman" w:eastAsia="Times New Roman" w:hAnsi="Times New Roman" w:cs="Times New Roman"/>
          <w:b/>
          <w:bCs/>
          <w:kern w:val="0"/>
          <w:lang w:eastAsia="pl-PL"/>
          <w14:ligatures w14:val="none"/>
        </w:rPr>
      </w:pPr>
    </w:p>
    <w:p w14:paraId="3C2C30AA" w14:textId="496F2139" w:rsidR="00774D29" w:rsidRPr="00774D29" w:rsidRDefault="00774D29">
      <w:pPr>
        <w:numPr>
          <w:ilvl w:val="0"/>
          <w:numId w:val="35"/>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 xml:space="preserve">Zamawiający wymaga, aby przez cały okres realizacji zamówienia osoby wykonujące bezpośrednio roboty budowlane przy realizacji przedmiotu zamówienia </w:t>
      </w:r>
      <w:bookmarkStart w:id="38" w:name="_Hlk166763948"/>
      <w:r w:rsidR="004625F8">
        <w:rPr>
          <w:rFonts w:ascii="Times New Roman" w:eastAsia="Times New Roman" w:hAnsi="Times New Roman" w:cs="Times New Roman"/>
          <w:kern w:val="0"/>
          <w:lang w:eastAsia="pl-PL"/>
          <w14:ligatures w14:val="none"/>
        </w:rPr>
        <w:t xml:space="preserve">(tj. </w:t>
      </w:r>
      <w:r w:rsidR="000624A6">
        <w:rPr>
          <w:rFonts w:ascii="Times New Roman" w:eastAsia="Times New Roman" w:hAnsi="Times New Roman" w:cs="Times New Roman"/>
          <w:kern w:val="0"/>
          <w:lang w:eastAsia="pl-PL"/>
          <w14:ligatures w14:val="none"/>
        </w:rPr>
        <w:t>konserwatorzy, restauratorzy</w:t>
      </w:r>
      <w:r w:rsidRPr="00774D29">
        <w:rPr>
          <w:rFonts w:ascii="Times New Roman" w:eastAsia="Times New Roman" w:hAnsi="Times New Roman" w:cs="Times New Roman"/>
          <w:kern w:val="0"/>
          <w:lang w:eastAsia="pl-PL"/>
          <w14:ligatures w14:val="none"/>
        </w:rPr>
        <w:t>)</w:t>
      </w:r>
      <w:bookmarkEnd w:id="38"/>
      <w:r w:rsidRPr="00774D29">
        <w:rPr>
          <w:rFonts w:ascii="Times New Roman" w:eastAsia="Times New Roman" w:hAnsi="Times New Roman" w:cs="Times New Roman"/>
          <w:kern w:val="0"/>
          <w:lang w:eastAsia="pl-PL"/>
          <w14:ligatures w14:val="none"/>
        </w:rPr>
        <w:t>, by</w:t>
      </w:r>
      <w:r w:rsidR="004625F8">
        <w:rPr>
          <w:rFonts w:ascii="Times New Roman" w:eastAsia="Times New Roman" w:hAnsi="Times New Roman" w:cs="Times New Roman"/>
          <w:kern w:val="0"/>
          <w:lang w:eastAsia="pl-PL"/>
          <w14:ligatures w14:val="none"/>
        </w:rPr>
        <w:t>li</w:t>
      </w:r>
      <w:r w:rsidRPr="00774D29">
        <w:rPr>
          <w:rFonts w:ascii="Times New Roman" w:eastAsia="Times New Roman" w:hAnsi="Times New Roman" w:cs="Times New Roman"/>
          <w:kern w:val="0"/>
          <w:lang w:eastAsia="pl-PL"/>
          <w14:ligatures w14:val="none"/>
        </w:rPr>
        <w:t xml:space="preserve"> zatrudnie</w:t>
      </w:r>
      <w:r w:rsidR="004625F8">
        <w:rPr>
          <w:rFonts w:ascii="Times New Roman" w:eastAsia="Times New Roman" w:hAnsi="Times New Roman" w:cs="Times New Roman"/>
          <w:kern w:val="0"/>
          <w:lang w:eastAsia="pl-PL"/>
          <w14:ligatures w14:val="none"/>
        </w:rPr>
        <w:t>ni</w:t>
      </w:r>
      <w:r w:rsidRPr="00774D29">
        <w:rPr>
          <w:rFonts w:ascii="Times New Roman" w:eastAsia="Times New Roman" w:hAnsi="Times New Roman" w:cs="Times New Roman"/>
          <w:kern w:val="0"/>
          <w:lang w:eastAsia="pl-PL"/>
          <w14:ligatures w14:val="none"/>
        </w:rPr>
        <w:t xml:space="preserve"> przez Wykonawcę lub odpowiednio przez podwykonawcę na podstawie umowy o pracę, jeżeli wykonywane przez nie czynności polegają na wykonywaniu pracy w rozumieniu przepisu art. 22 §  1 ustawy z dnia 26 czerwca 1974 r. —Kodeks pracy (Dz. U. z 2019 r., poz. 1040 ze zm.). Ustalenie warunków zatrudnienia Zamawiający zostawia w gestii Wykonawcy, z tym zastrzeżeniem, że </w:t>
      </w:r>
      <w:r w:rsidRPr="00774D29">
        <w:rPr>
          <w:rFonts w:ascii="Times New Roman" w:eastAsia="Times New Roman" w:hAnsi="Times New Roman" w:cs="Times New Roman"/>
          <w:b/>
          <w:bCs/>
          <w:kern w:val="0"/>
          <w:u w:val="single"/>
          <w:lang w:eastAsia="pl-PL"/>
          <w14:ligatures w14:val="none"/>
        </w:rPr>
        <w:t>Zamawiający wymaga, aby każda osoba  do realizacji przedmiotu zamówienia była zatrudniona na powyższych warunkach</w:t>
      </w:r>
      <w:r w:rsidRPr="00774D29">
        <w:rPr>
          <w:rFonts w:ascii="Times New Roman" w:eastAsia="Times New Roman" w:hAnsi="Times New Roman" w:cs="Times New Roman"/>
          <w:kern w:val="0"/>
          <w:lang w:eastAsia="pl-PL"/>
          <w14:ligatures w14:val="none"/>
        </w:rPr>
        <w:t>.</w:t>
      </w:r>
    </w:p>
    <w:p w14:paraId="0653CDCA" w14:textId="77777777" w:rsidR="00774D29" w:rsidRPr="00867A03" w:rsidRDefault="00774D29">
      <w:pPr>
        <w:numPr>
          <w:ilvl w:val="0"/>
          <w:numId w:val="35"/>
        </w:numPr>
        <w:autoSpaceDE w:val="0"/>
        <w:autoSpaceDN w:val="0"/>
        <w:adjustRightInd w:val="0"/>
        <w:spacing w:before="120" w:after="0" w:line="240" w:lineRule="auto"/>
        <w:ind w:left="993" w:hanging="284"/>
        <w:contextualSpacing/>
        <w:jc w:val="both"/>
        <w:rPr>
          <w:rFonts w:ascii="Times New Roman" w:eastAsia="Times New Roman" w:hAnsi="Times New Roman" w:cs="Times New Roman"/>
          <w:b/>
          <w:bCs/>
          <w:kern w:val="0"/>
          <w:u w:val="single"/>
          <w:lang w:eastAsia="pl-PL"/>
          <w14:ligatures w14:val="none"/>
        </w:rPr>
      </w:pPr>
      <w:bookmarkStart w:id="39" w:name="_Hlk65228947"/>
      <w:bookmarkEnd w:id="37"/>
      <w:r w:rsidRPr="00867A03">
        <w:rPr>
          <w:rFonts w:ascii="Times New Roman" w:eastAsia="Times New Roman" w:hAnsi="Times New Roman" w:cs="Times New Roman"/>
          <w:b/>
          <w:bCs/>
          <w:kern w:val="0"/>
          <w:u w:val="single"/>
          <w:lang w:eastAsia="pl-PL"/>
          <w14:ligatures w14:val="none"/>
        </w:rPr>
        <w:t>Nie jest wymagane zatrudnienie na podstawie umowy o pracę osób pełniących samodzielne funkcje techniczne w budownictwie oraz  osób fizycznych prowadzących działalność gospodarczą, wykonujących wskazane w ppkt.1 czynności.</w:t>
      </w:r>
    </w:p>
    <w:p w14:paraId="580A84AA" w14:textId="77777777" w:rsidR="00774D29" w:rsidRPr="00774D29" w:rsidRDefault="00774D29">
      <w:pPr>
        <w:numPr>
          <w:ilvl w:val="0"/>
          <w:numId w:val="35"/>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Każdorazowo, na żądanie Zamawiającego, w terminie wskazanym przez Zamawiającego, w wezwaniu, Wykonawca zobowiązuje się przedłożyć Zamawiającemu;  aktualne oświadczenie, że osoby, o których mowa w ppkt.1 są zatrudnione przez Wykonawcę na podstawie umowy o pracę, podpisane przez osobę/y upoważnioną/e do reprezentowania Wykonawcy. Przedmiotowe oświadczenie Wykonawca składa pod rygorem odpowiedzialności za składanie fałszywych oświadczeń na zasadach określonych w niniejszej literze, Wykonawca przedstawia Zamawiającemu oświadczenia dotyczące podwykonawców.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podpis osoby uprawnionej do złożenia oświadczenia w imieniu Wykonawcy lub podwykonawcy,</w:t>
      </w:r>
      <w:bookmarkEnd w:id="39"/>
    </w:p>
    <w:p w14:paraId="26905623" w14:textId="2FE722DA" w:rsidR="00774D29" w:rsidRPr="00774D29" w:rsidRDefault="00774D29">
      <w:pPr>
        <w:numPr>
          <w:ilvl w:val="0"/>
          <w:numId w:val="35"/>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Nieprzedłożenie przez Wykonawcę oświadczenia, o którym mowa w  ppkt 3, w terminie wskazanym przez Zamawiającego w wezwaniu, będzie uprawniało Zamawiającego do naliczenia kary umownej określonej we Wzorze umowy (Załącznik nr 10 do SWZ).</w:t>
      </w:r>
    </w:p>
    <w:p w14:paraId="0A45312B" w14:textId="77777777" w:rsidR="00774D29" w:rsidRPr="00774D29" w:rsidRDefault="00774D29">
      <w:pPr>
        <w:numPr>
          <w:ilvl w:val="0"/>
          <w:numId w:val="35"/>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lastRenderedPageBreak/>
        <w:t>W przypadku uzasadnionych wątpliwości co do przestrzegania prawa pracy przez Wykonawcę lub podwykonawcę, Zamawiający może zwrócić się o przeprowadzenie kontroli przez Państwową Inspekcję Pracy.</w:t>
      </w:r>
    </w:p>
    <w:p w14:paraId="1B7BF7CB"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7DDDF0EC" w14:textId="77777777" w:rsidR="00774D29" w:rsidRPr="00774D29" w:rsidRDefault="00774D29" w:rsidP="00774D29">
      <w:pPr>
        <w:widowControl w:val="0"/>
        <w:autoSpaceDE w:val="0"/>
        <w:autoSpaceDN w:val="0"/>
        <w:adjustRightInd w:val="0"/>
        <w:spacing w:after="0" w:line="100" w:lineRule="atLeast"/>
        <w:jc w:val="both"/>
        <w:rPr>
          <w:rFonts w:ascii="Times New Roman" w:eastAsia="Calibri" w:hAnsi="Times New Roman" w:cs="Times New Roman"/>
          <w:kern w:val="0"/>
          <w14:ligatures w14:val="none"/>
        </w:rPr>
      </w:pPr>
      <w:r w:rsidRPr="00774D29">
        <w:rPr>
          <w:rFonts w:ascii="Times New Roman" w:eastAsia="Times New Roman" w:hAnsi="Times New Roman" w:cs="Times New Roman"/>
          <w:b/>
          <w:kern w:val="0"/>
          <w:lang w:eastAsia="pl-PL"/>
          <w14:ligatures w14:val="none"/>
        </w:rPr>
        <w:t xml:space="preserve">XXII. </w:t>
      </w:r>
      <w:r w:rsidRPr="00774D29">
        <w:rPr>
          <w:rFonts w:ascii="Times New Roman" w:eastAsia="Calibri" w:hAnsi="Times New Roman" w:cs="Times New Roman"/>
          <w:b/>
          <w:bCs/>
          <w:kern w:val="0"/>
          <w14:ligatures w14:val="none"/>
        </w:rPr>
        <w:t xml:space="preserve">POZOSTAŁE INFORMACJE </w:t>
      </w:r>
    </w:p>
    <w:p w14:paraId="46708731"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65FF4D92" w14:textId="77777777" w:rsidR="00774D29" w:rsidRPr="00774D29" w:rsidRDefault="00774D29">
      <w:pPr>
        <w:numPr>
          <w:ilvl w:val="1"/>
          <w:numId w:val="25"/>
        </w:numPr>
        <w:autoSpaceDE w:val="0"/>
        <w:autoSpaceDN w:val="0"/>
        <w:adjustRightInd w:val="0"/>
        <w:spacing w:after="0" w:line="240" w:lineRule="auto"/>
        <w:ind w:left="993" w:hanging="426"/>
        <w:contextualSpacing/>
        <w:jc w:val="both"/>
        <w:rPr>
          <w:rFonts w:ascii="Times New Roman" w:eastAsia="Times New Roman" w:hAnsi="Times New Roman" w:cs="Times New Roman"/>
          <w:kern w:val="0"/>
          <w:u w:val="single"/>
          <w:lang w:eastAsia="pl-PL"/>
          <w14:ligatures w14:val="none"/>
        </w:rPr>
      </w:pPr>
      <w:bookmarkStart w:id="40" w:name="_Hlk94683941"/>
      <w:r w:rsidRPr="00774D29">
        <w:rPr>
          <w:rFonts w:ascii="Times New Roman" w:eastAsia="Times New Roman" w:hAnsi="Times New Roman" w:cs="Times New Roman"/>
          <w:b/>
          <w:bCs/>
          <w:kern w:val="0"/>
          <w:u w:val="single"/>
          <w:lang w:eastAsia="pl-PL"/>
          <w14:ligatures w14:val="none"/>
        </w:rPr>
        <w:t>Równoważność materiałów</w:t>
      </w:r>
      <w:r w:rsidRPr="00774D29">
        <w:rPr>
          <w:rFonts w:ascii="Times New Roman" w:eastAsia="Times New Roman" w:hAnsi="Times New Roman" w:cs="Times New Roman"/>
          <w:kern w:val="0"/>
          <w:u w:val="single"/>
          <w:lang w:eastAsia="pl-PL"/>
          <w14:ligatures w14:val="none"/>
        </w:rPr>
        <w:t xml:space="preserve">:  </w:t>
      </w:r>
    </w:p>
    <w:p w14:paraId="0E4FD407" w14:textId="77777777" w:rsidR="00774D29" w:rsidRPr="00774D29" w:rsidRDefault="00774D29">
      <w:pPr>
        <w:numPr>
          <w:ilvl w:val="0"/>
          <w:numId w:val="36"/>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w niniejszej SWZ  wraz z załącznikami  mogą występować nazwy własne, znaki towarowe lub być podane niektóre charakterystyczne dla producenta wymiary. Nie są one wiążące i można dostarczyć elementy równoważne, których charakterystyka nie jest gorsza niż parametry urządzeń czy materiałów podanych w opracowaniach projektowych. Wszelkie koszty wynikające z różnic pomiędzy urządzeniami zaprojektowanymi, a zaoferowanymi ponosi Wykonawca. Zwrot „równoważne” oznacza możliwość uzyskania efektu założonego przez Zamawiającego za pomocą innych rozwiązań technicznych poprzez dopuszczenie ofert opartych na równoważnych ustaleniach, po uzyskaniu zgody Zamawiającego.</w:t>
      </w:r>
    </w:p>
    <w:p w14:paraId="2785B8EE" w14:textId="77777777" w:rsidR="00774D29" w:rsidRPr="00774D29" w:rsidRDefault="00774D29">
      <w:pPr>
        <w:numPr>
          <w:ilvl w:val="0"/>
          <w:numId w:val="36"/>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Zamawiający dopuszcza możliwość zastosowania urządzeń i materiałów równoważnych opisywanym w dokumentacji projektowej, specyfikacji technicznej wykonania i odbioru robót o parametrach nie gorszych od wymaganych. W takiej sytuacji Zamawiający wymaga złożenia stosownych dokumentów, które uwiarygodnią proponowane przez Wykonawcę materiału i urządzenia. Wykonawca proponujący urządzenia i materiały równoważne do oferty przedstawi dokumenty dane techniczne pokazujące, że proponowany element zamienny spełnia wymienione wymagania zarówno pod względem technicznym i jakościowym wraz z oświadczeniem producenta, że proponowane urządzenie jest równoważne do zaproponowanego w dokumentacji co do celu jego przeznaczenia.</w:t>
      </w:r>
    </w:p>
    <w:p w14:paraId="501458A1" w14:textId="77777777" w:rsidR="00774D29" w:rsidRPr="00774D29" w:rsidRDefault="00774D29">
      <w:pPr>
        <w:numPr>
          <w:ilvl w:val="0"/>
          <w:numId w:val="36"/>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Wykonawca uzyska we własnym zakresie i na własny koszt stosowne pozwolenia oraz uzgodnienia wynikające ze zmiany na urządzenia lub rozwiązania równoważne, w tym poniesie pełne koszty wynikające ze wszelkich zmian.</w:t>
      </w:r>
    </w:p>
    <w:p w14:paraId="3798EDFB" w14:textId="77777777" w:rsidR="00774D29" w:rsidRPr="00774D29" w:rsidRDefault="00774D29">
      <w:pPr>
        <w:numPr>
          <w:ilvl w:val="0"/>
          <w:numId w:val="36"/>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kern w:val="0"/>
          <w:lang w:eastAsia="pl-PL"/>
          <w14:ligatures w14:val="none"/>
        </w:rPr>
        <w:t>Koniecznym jest podanie nazwy producenta, precyzyjnego i jednoznacznego typu urządzenia lub materiału oraz załączenie niezbędnych dokumentów, np. atest PZH, deklaracja zgodności producenta/aprobata techniczna, karta katalogowa producenta, zawierająca wszystkie parametry techniczno – eksploatacyjne wraz z charakterystyką pracy urządzeń ujętych w dokumentacji projektowej i specyfikacji technicznej wykonania i odbioru robót.</w:t>
      </w:r>
    </w:p>
    <w:bookmarkEnd w:id="40"/>
    <w:p w14:paraId="00EE99B1" w14:textId="77777777" w:rsidR="00774D29" w:rsidRPr="00774D29" w:rsidRDefault="00774D29" w:rsidP="00774D29">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p>
    <w:p w14:paraId="5C8AD72B" w14:textId="77777777" w:rsidR="00774D29" w:rsidRPr="00774D29" w:rsidRDefault="00774D29" w:rsidP="00774D29">
      <w:pPr>
        <w:spacing w:after="200" w:line="276" w:lineRule="auto"/>
        <w:contextualSpacing/>
        <w:jc w:val="both"/>
        <w:rPr>
          <w:rFonts w:ascii="Times New Roman" w:eastAsia="Times New Roman" w:hAnsi="Times New Roman" w:cs="Times New Roman"/>
          <w:b/>
          <w:bCs/>
          <w:kern w:val="0"/>
          <w:lang w:eastAsia="pl-PL"/>
          <w14:ligatures w14:val="none"/>
        </w:rPr>
      </w:pPr>
    </w:p>
    <w:p w14:paraId="556D6B7B" w14:textId="77777777" w:rsidR="00774D29" w:rsidRPr="00774D29" w:rsidRDefault="00774D29" w:rsidP="00774D29">
      <w:pPr>
        <w:spacing w:after="200" w:line="276" w:lineRule="auto"/>
        <w:contextualSpacing/>
        <w:jc w:val="both"/>
        <w:rPr>
          <w:rFonts w:ascii="Times New Roman" w:eastAsia="Times New Roman" w:hAnsi="Times New Roman" w:cs="Times New Roman"/>
          <w:kern w:val="0"/>
          <w:lang w:eastAsia="pl-PL"/>
          <w14:ligatures w14:val="none"/>
        </w:rPr>
      </w:pPr>
      <w:r w:rsidRPr="00774D29">
        <w:rPr>
          <w:rFonts w:ascii="Times New Roman" w:eastAsia="Times New Roman" w:hAnsi="Times New Roman" w:cs="Times New Roman"/>
          <w:b/>
          <w:bCs/>
          <w:kern w:val="0"/>
          <w:lang w:eastAsia="pl-PL"/>
          <w14:ligatures w14:val="none"/>
        </w:rPr>
        <w:t>II. Podwykonawstwo ( art. 462-465)</w:t>
      </w:r>
    </w:p>
    <w:p w14:paraId="61C13156" w14:textId="77777777" w:rsidR="00774D29" w:rsidRPr="00774D29" w:rsidRDefault="00774D29">
      <w:pPr>
        <w:numPr>
          <w:ilvl w:val="0"/>
          <w:numId w:val="38"/>
        </w:numPr>
        <w:tabs>
          <w:tab w:val="left" w:pos="142"/>
        </w:tabs>
        <w:spacing w:after="120" w:line="276" w:lineRule="auto"/>
        <w:ind w:left="1134" w:hanging="425"/>
        <w:jc w:val="both"/>
        <w:rPr>
          <w:rFonts w:ascii="Times New Roman" w:eastAsia="Calibri" w:hAnsi="Times New Roman" w:cs="Times New Roman"/>
          <w:kern w:val="0"/>
          <w14:ligatures w14:val="none"/>
        </w:rPr>
      </w:pPr>
      <w:bookmarkStart w:id="41" w:name="_Hlk535502179"/>
      <w:bookmarkStart w:id="42" w:name="_Hlk536014046"/>
      <w:r w:rsidRPr="00774D29">
        <w:rPr>
          <w:rFonts w:ascii="Times New Roman" w:eastAsia="Calibri" w:hAnsi="Times New Roman" w:cs="Times New Roman"/>
          <w:kern w:val="0"/>
          <w14:ligatures w14:val="none"/>
        </w:rPr>
        <w:t>Zgodnie z art. 462 ustawy Pzp,  Wykonawca może powierzyć wykonanie części zamówienia podwykonawcom.</w:t>
      </w:r>
    </w:p>
    <w:p w14:paraId="4B8EA069" w14:textId="77777777" w:rsidR="00774D29" w:rsidRPr="00774D29" w:rsidRDefault="00774D29">
      <w:pPr>
        <w:numPr>
          <w:ilvl w:val="0"/>
          <w:numId w:val="38"/>
        </w:numPr>
        <w:tabs>
          <w:tab w:val="left" w:pos="142"/>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Zamawiający żąda wskazania przez Wykonawcę części zamówienia, których wykonanie zamierza powierzyć podwykonawcom oraz podania nazw (firm) podwykonawców o ile są znane na tym etapie postępowania. W przypadku, gdy Wykonawca nie zamierza powierzyć części zamówienia innemu podwykonawcy, informacje o tym należy pominąć.</w:t>
      </w:r>
    </w:p>
    <w:p w14:paraId="39ACB2C3"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Zamawiający żąda, aby przed przystąpieniem do wykonania zamówienia Wykonawca, o ile są już znane, podał nazwy albo imiona i nazwiska oraz dane kontaktowe podwykonawców i osób do kontaktu z nimi, zaangażowanych w realizacje zamówienia. </w:t>
      </w:r>
      <w:r w:rsidRPr="00774D29">
        <w:rPr>
          <w:rFonts w:ascii="Times New Roman" w:eastAsia="Calibri" w:hAnsi="Times New Roman" w:cs="Times New Roman"/>
          <w:kern w:val="0"/>
          <w14:ligatures w14:val="none"/>
        </w:rPr>
        <w:lastRenderedPageBreak/>
        <w:t>Wykonawca jest zobowiązany zawiadomić Zamawiającego o wszelkich zmianach danych, o których mowa w zdaniu poprzednim, w trakcie realizacji zamówienia, a także przekazuje informacje na temat nowych podwykonawców, którym w późniejszym okresie zamierza powierzyć realizacje robót budowlanych.</w:t>
      </w:r>
    </w:p>
    <w:p w14:paraId="3152BBC8" w14:textId="77777777" w:rsidR="00774D29" w:rsidRPr="00774D29" w:rsidRDefault="00774D29">
      <w:pPr>
        <w:numPr>
          <w:ilvl w:val="0"/>
          <w:numId w:val="38"/>
        </w:numPr>
        <w:tabs>
          <w:tab w:val="left" w:pos="142"/>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Powierzenie wykonania części zamówienia podwykonawcom nie zwalnia wykonawcy z odpowiedzialności za należyte wykonanie tego zamówienia.</w:t>
      </w:r>
    </w:p>
    <w:p w14:paraId="4DFAB26F"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Umowa z Podwykonawcą powinna zawierać w szczególności:</w:t>
      </w:r>
    </w:p>
    <w:p w14:paraId="259C30CE" w14:textId="77777777" w:rsidR="00774D29" w:rsidRPr="00774D29" w:rsidRDefault="00774D29">
      <w:pPr>
        <w:numPr>
          <w:ilvl w:val="0"/>
          <w:numId w:val="40"/>
        </w:numPr>
        <w:tabs>
          <w:tab w:val="left" w:pos="567"/>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zakres robót powierzony Podwykonawcy,</w:t>
      </w:r>
    </w:p>
    <w:p w14:paraId="74091890" w14:textId="77777777" w:rsidR="00774D29" w:rsidRPr="00774D29" w:rsidRDefault="00774D29">
      <w:pPr>
        <w:numPr>
          <w:ilvl w:val="0"/>
          <w:numId w:val="40"/>
        </w:numPr>
        <w:tabs>
          <w:tab w:val="left" w:pos="567"/>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kwota wynagrodzenia - kwota ta nie powinna być wyższa, niż wartości tego zakresu robót wynikająca z oferty Wykonawcy,</w:t>
      </w:r>
    </w:p>
    <w:p w14:paraId="1C004254" w14:textId="77777777" w:rsidR="00774D29" w:rsidRPr="00774D29" w:rsidRDefault="00774D29">
      <w:pPr>
        <w:numPr>
          <w:ilvl w:val="0"/>
          <w:numId w:val="40"/>
        </w:numPr>
        <w:tabs>
          <w:tab w:val="left" w:pos="567"/>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termin wykonania robót objętych umową,</w:t>
      </w:r>
    </w:p>
    <w:p w14:paraId="50FD474A" w14:textId="77777777" w:rsidR="00774D29" w:rsidRPr="00774D29" w:rsidRDefault="00774D29">
      <w:pPr>
        <w:numPr>
          <w:ilvl w:val="0"/>
          <w:numId w:val="40"/>
        </w:numPr>
        <w:tabs>
          <w:tab w:val="left" w:pos="567"/>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termin zapłaty wynagrodzenia Podwykonawcy lub dalszego Podwykonawcy przewidziany w umowie o podwykonawstwo nie może być dłuższy niż </w:t>
      </w:r>
      <w:r w:rsidRPr="004D0C61">
        <w:rPr>
          <w:rFonts w:ascii="Times New Roman" w:eastAsia="Calibri" w:hAnsi="Times New Roman" w:cs="Times New Roman"/>
          <w:b/>
          <w:bCs/>
          <w:kern w:val="0"/>
          <w14:ligatures w14:val="none"/>
        </w:rPr>
        <w:t>21 dni</w:t>
      </w:r>
      <w:r w:rsidRPr="00774D29">
        <w:rPr>
          <w:rFonts w:ascii="Times New Roman" w:eastAsia="Calibri" w:hAnsi="Times New Roman" w:cs="Times New Roman"/>
          <w:kern w:val="0"/>
          <w14:ligatures w14:val="none"/>
        </w:rPr>
        <w:t xml:space="preserve"> od dnia doręczenia Wykonawcy, Podwykonawcy lub dalszemu Podwykonawcy faktury lub rachunku, potwierdzających wykonanie zleconej Podwykonawcy lub dalszemu Podwykonawcy dostawy, usługi lub roboty budowlanej,</w:t>
      </w:r>
    </w:p>
    <w:p w14:paraId="1FA4B342" w14:textId="77777777" w:rsidR="00774D29" w:rsidRPr="00774D29" w:rsidRDefault="00774D29">
      <w:pPr>
        <w:numPr>
          <w:ilvl w:val="0"/>
          <w:numId w:val="40"/>
        </w:numPr>
        <w:tabs>
          <w:tab w:val="left" w:pos="709"/>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termin wynagrodzenia płatnego przez Wykonawcę za wykonane prace Podwykonawcy powinien być ustalony w taki sposób, aby przypadał wcześniej niż termin zapłaty wynagrodzenia należnego Wykonawcy przez Zamawiającego (za okres zlecony Podwykonawcy).</w:t>
      </w:r>
    </w:p>
    <w:p w14:paraId="0C7DA87F"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Umowa z Podwykonawca powinna ponadto stanowić, iż: Zamawiający zapłaci bezpośrednio podwykonawcy kwotę należnego wynagrodzenia bez odsetek w przypadku uchylania się przez Wykonawcę od obowiązku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4BB5C87B"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Umowa o podwykonawstwo nie może zawierać postanowień: uzależniających uzyskanie przez Podwykonawcę płatności od Wykonawcy od zapłaty przez Zamawiającego Wykonawcy wynagrodzenia obejmującego zakres robót wykonanych przez Podwykonawcę,</w:t>
      </w:r>
    </w:p>
    <w:p w14:paraId="17D9074E"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Możliwość zapłaty bezpośredniej, o której mowa w ust. 6  dotyczy wyłącznie należności powstałych po zaakceptowaniu przez Zamawiającego umowy o podwykonawstwo, której przedmiotem są roboty budowlane, w przypadku dostaw lub usług po spełnieniu warunku, o którym mowa w ust. 15).</w:t>
      </w:r>
    </w:p>
    <w:p w14:paraId="7BF9EF08"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w:t>
      </w:r>
      <w:r w:rsidRPr="00774D29">
        <w:rPr>
          <w:rFonts w:ascii="Times New Roman" w:eastAsia="Calibri" w:hAnsi="Times New Roman" w:cs="Times New Roman"/>
          <w:kern w:val="0"/>
          <w14:ligatures w14:val="none"/>
        </w:rPr>
        <w:lastRenderedPageBreak/>
        <w:t>podwykonawca lub dalszy podwykonawca jest obowiązany dołączyć, zgodę wykonawcy na zawarcie umowy o podwykonawstwo o treści zgodnej z projektem umowy.</w:t>
      </w:r>
    </w:p>
    <w:p w14:paraId="3E5412D9"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Zamawiający w terminie 7 dni zgłosi w formie pisemnej zastrzeżenia do projektu umowy o podwykonawstwo, której przedmiotem są roboty budowlane:</w:t>
      </w:r>
    </w:p>
    <w:p w14:paraId="3A63DBEF" w14:textId="77777777" w:rsidR="00774D29" w:rsidRPr="00774D29" w:rsidRDefault="00774D29">
      <w:pPr>
        <w:numPr>
          <w:ilvl w:val="0"/>
          <w:numId w:val="39"/>
        </w:numPr>
        <w:tabs>
          <w:tab w:val="left" w:pos="709"/>
        </w:tabs>
        <w:spacing w:before="120" w:after="0" w:line="276" w:lineRule="auto"/>
        <w:ind w:left="1134" w:hanging="425"/>
        <w:contextualSpacing/>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niespełniającej wymagań określonych w niniejszym postepowaniu ;</w:t>
      </w:r>
    </w:p>
    <w:p w14:paraId="23F93625" w14:textId="77777777" w:rsidR="00774D29" w:rsidRPr="00774D29" w:rsidRDefault="00774D29">
      <w:pPr>
        <w:numPr>
          <w:ilvl w:val="0"/>
          <w:numId w:val="39"/>
        </w:numPr>
        <w:tabs>
          <w:tab w:val="left" w:pos="709"/>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gdy przewiduje termin zapłaty wynagrodzenia dłuższy niż określony w ust. 5 d).</w:t>
      </w:r>
    </w:p>
    <w:p w14:paraId="2A9EE682"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Niezgłoszenie w formie pisemnej zastrzeżeń do przedłożonego projektu umowy o podwykonawstwo, której przedmiotem są roboty budowlane, w terminie 7 dni uważa się za akceptacje projektu umowy przez Zamawiającego.</w:t>
      </w:r>
    </w:p>
    <w:p w14:paraId="2CFDE47E"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3337264" w14:textId="77777777" w:rsidR="00774D29" w:rsidRPr="00774D29" w:rsidRDefault="00774D29">
      <w:pPr>
        <w:numPr>
          <w:ilvl w:val="0"/>
          <w:numId w:val="38"/>
        </w:numPr>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Zamawiający, terminie 7 dni zgłasza w formie pisemnej sprzeciw do umowy o podwykonawstwo, której przedmiotem są roboty budowlane, w przypadkach o których mowa w pkt.11.</w:t>
      </w:r>
    </w:p>
    <w:p w14:paraId="07B83E26"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Niezgłoszenie w formie pisemnej sprzeciwu do przedłożonej umowy o podwykonawstwo, której przedmiotem są roboty budowlane w terminie 7 dni uważa się za akceptacje umowy przez Zamawiającego.</w:t>
      </w:r>
    </w:p>
    <w:p w14:paraId="4234E6C9"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w:t>
      </w:r>
    </w:p>
    <w:p w14:paraId="02868297"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Przepisy ust. 9 - 15 stosuje się odpowiednio do zmian tej umowy o podwykonawstwo.</w:t>
      </w:r>
    </w:p>
    <w:p w14:paraId="7D4C9EF6"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Warunkiem zapłaty przez Zamawiającego wynagrodzenia za odebrane roboty budowlane jest przedstawienie dowodów zapłaty wymagalnego wynagrodzenia podwykonawcom i dalszym podwykonawcom, biorącym udział w realizacji odebranych robót budowlanych.</w:t>
      </w:r>
    </w:p>
    <w:p w14:paraId="7F7B47D7" w14:textId="77777777" w:rsidR="00774D29" w:rsidRPr="00774D29" w:rsidRDefault="00774D29">
      <w:pPr>
        <w:numPr>
          <w:ilvl w:val="0"/>
          <w:numId w:val="38"/>
        </w:numPr>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Postanowienia umowy o podwykonawstwo nie mogą być sprzeczne z postanowieniami projektu umowy o roboty budowlane stanowiącym załącznik nr 10 do zapytania lub sprzeczne z obowiązującymi przepisami prawa.</w:t>
      </w:r>
    </w:p>
    <w:p w14:paraId="377FF96B"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3905084"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lastRenderedPageBreak/>
        <w:t xml:space="preserve"> Wynagrodzenie, o kt6rym mowa w ust. 19, dotyczy wyłącznie należności powstałych po zaakceptowaniu przez Zamawiającego umowy o podwykonawstwo, kt6rej przedmiotem są roboty budowlane lub po przedłożeniu Zamawiającemu poświadczonej za zgodność z oryginałem kopii umowy o podwykonawstwo, której przedmiotem są dostawy lub usługi.</w:t>
      </w:r>
    </w:p>
    <w:p w14:paraId="126DBF35"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Bezpośrednia zaplata obejmuje wyłącznie należne wynagrodzenie, bez odsetek, należnych Podwykonawcy lub dalszemu Podwykonawcy.</w:t>
      </w:r>
    </w:p>
    <w:p w14:paraId="174D1345"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Przed dokonaniem bezpośredniej zapłaty Zamawiający jest obowiązany umożliwić Wykonawcy zgłoszenie w formie pisemnej uwag dotyczących zasadności bezpośredniej zapłaty wynagrodzenia Podwykonawcy lub dalszemu Podwykonawcy, o których mowa w ust. 18 Zamawiający informuje o terminie zgłaszania uwag, nie krótszym niż 7 dni od dnia doręczenia tej informacji.</w:t>
      </w:r>
    </w:p>
    <w:p w14:paraId="02E90EB1"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 przypadku zgłoszenia uwag, o których mowa w ust. 22, w terminie wskazanym przez Zamawiającego, Zamawiający może:</w:t>
      </w:r>
    </w:p>
    <w:p w14:paraId="41E560DC" w14:textId="77777777" w:rsidR="00774D29" w:rsidRPr="00774D29" w:rsidRDefault="00774D29">
      <w:pPr>
        <w:numPr>
          <w:ilvl w:val="0"/>
          <w:numId w:val="41"/>
        </w:numPr>
        <w:spacing w:after="120" w:line="276" w:lineRule="auto"/>
        <w:ind w:left="1134" w:hanging="425"/>
        <w:contextualSpacing/>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nie dokonać bezpośredniej zapłaty wynagrodzenia Podwykonawcy lub dalszemu Podwykonawcy, jeżeli Wykonawca wykaże niezasadność takiej zapłaty albo</w:t>
      </w:r>
    </w:p>
    <w:p w14:paraId="17C1B97C" w14:textId="77777777" w:rsidR="00774D29" w:rsidRPr="00774D29" w:rsidRDefault="00774D29">
      <w:pPr>
        <w:numPr>
          <w:ilvl w:val="0"/>
          <w:numId w:val="41"/>
        </w:numPr>
        <w:tabs>
          <w:tab w:val="left" w:pos="709"/>
        </w:tabs>
        <w:spacing w:after="120" w:line="276" w:lineRule="auto"/>
        <w:ind w:left="1134" w:hanging="425"/>
        <w:contextualSpacing/>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złożyć ( do depozytu sądowego kwotę potrzebną na pokrycie wynagrodzenia Podwykonawcy lub dalszego Podwykonawcy w przypadku istnienia zasadniczej wątpliwości Zamawiającego co do wysokości należnej zapłaty lub podmiotu, któremu płatność się należy, albo</w:t>
      </w:r>
    </w:p>
    <w:p w14:paraId="7DF58131" w14:textId="77777777" w:rsidR="00774D29" w:rsidRPr="00774D29" w:rsidRDefault="00774D29">
      <w:pPr>
        <w:numPr>
          <w:ilvl w:val="0"/>
          <w:numId w:val="41"/>
        </w:numPr>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dokonać bezpośredniej zapłaty wynagrodzenia Podwykonawcy lub dalszemu Podwykonawcy, jeżeli Podwykonawca lub dalszy Podwykonawca wykaże zasadność takiej zapłaty.</w:t>
      </w:r>
    </w:p>
    <w:p w14:paraId="4E6A2904" w14:textId="77777777" w:rsidR="00774D29" w:rsidRPr="00774D29" w:rsidRDefault="00774D29">
      <w:pPr>
        <w:numPr>
          <w:ilvl w:val="0"/>
          <w:numId w:val="38"/>
        </w:numPr>
        <w:tabs>
          <w:tab w:val="left" w:pos="142"/>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W przypadku dokonania bezpośredniej zapłaty Podwykonawcy lub dalszemu Podwykonawcy, o których mowa w ust. 19, Zamawiający potrąca kwotę wypłaconego wynagrodzenia z wynagrodzenia należnego Wykonawcy.</w:t>
      </w:r>
    </w:p>
    <w:p w14:paraId="59B44DCD"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Konieczność wielokrotnego dokonywania bezpośredniej zapłaty Podwykonawcy lub dalszemu Podwykonawcy, o których mowa w ust. 19, lub konieczność dokonania bezpośrednich zapłat na sumę większą niż 5% wartości umowy w sprawie zamówienia publicznego może stanowić podstawę do odstąpienia od umowy w sprawie zamówienia publicznego przez Zamawiającego.</w:t>
      </w:r>
    </w:p>
    <w:p w14:paraId="75199905" w14:textId="77777777" w:rsidR="00774D29" w:rsidRPr="00774D29" w:rsidRDefault="00774D29">
      <w:pPr>
        <w:numPr>
          <w:ilvl w:val="0"/>
          <w:numId w:val="38"/>
        </w:numPr>
        <w:tabs>
          <w:tab w:val="left" w:pos="0"/>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Zlecenie wykonania robót Podwykonawcom nie zmienia zobowiązania Wykonawcy wobec Zamawiającego za wykonanie robót. Wykonawca jest odpowiedzialny za działania, uchybienia i zaniedbania Podwykonawców i jego pracowników w takim samym stopniu jakby to były działania, uchybienia lub zaniedbania jego własnych pracowników.</w:t>
      </w:r>
    </w:p>
    <w:p w14:paraId="72105611" w14:textId="77777777" w:rsidR="00774D29" w:rsidRPr="00774D29" w:rsidRDefault="00774D29">
      <w:pPr>
        <w:numPr>
          <w:ilvl w:val="0"/>
          <w:numId w:val="38"/>
        </w:numPr>
        <w:tabs>
          <w:tab w:val="left" w:pos="284"/>
        </w:tabs>
        <w:spacing w:after="12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Nie zastosowanie się Wykonawcy do wymogów wynikających z zapisów niniejszego Rozdziału upoważnia Zamawiającego do podjęcia wszelkich niezbędnych kroków w celu wyegzekwowania od Wykonawcy i wszystkich Podwykonawców powyższych ustaleń aż do odstąpienia od umowy z Wykonawcą z winy Wykonawcy włącznie.</w:t>
      </w:r>
    </w:p>
    <w:p w14:paraId="77C2B0C0" w14:textId="77777777" w:rsidR="00774D29" w:rsidRPr="00774D29" w:rsidRDefault="00774D29">
      <w:pPr>
        <w:numPr>
          <w:ilvl w:val="0"/>
          <w:numId w:val="38"/>
        </w:numPr>
        <w:tabs>
          <w:tab w:val="left" w:pos="284"/>
        </w:tabs>
        <w:spacing w:after="360" w:line="276" w:lineRule="auto"/>
        <w:ind w:left="1134" w:hanging="425"/>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W przypadkach, w których Wykonawca, Podwykonawca, lub dalszy podwykonawca przedkłada Zamawiającemu lub wykonawcy kserokopie umowy o podwykonawstwo, </w:t>
      </w:r>
      <w:r w:rsidRPr="00774D29">
        <w:rPr>
          <w:rFonts w:ascii="Times New Roman" w:eastAsia="Calibri" w:hAnsi="Times New Roman" w:cs="Times New Roman"/>
          <w:kern w:val="0"/>
          <w14:ligatures w14:val="none"/>
        </w:rPr>
        <w:lastRenderedPageBreak/>
        <w:t>przedkładający może poświadczyć za zgodność z oryginałem kopię umowy o podwykonawstwo.</w:t>
      </w:r>
      <w:bookmarkEnd w:id="41"/>
    </w:p>
    <w:bookmarkEnd w:id="42"/>
    <w:p w14:paraId="0303A938" w14:textId="77777777" w:rsidR="00774D29" w:rsidRPr="00774D29" w:rsidRDefault="00774D29">
      <w:pPr>
        <w:numPr>
          <w:ilvl w:val="2"/>
          <w:numId w:val="22"/>
        </w:numPr>
        <w:spacing w:after="120" w:line="276" w:lineRule="auto"/>
        <w:ind w:left="993" w:hanging="567"/>
        <w:contextualSpacing/>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
          <w:kern w:val="0"/>
          <w:lang w:eastAsia="pl-PL" w:bidi="pl-PL"/>
          <w14:ligatures w14:val="none"/>
        </w:rPr>
        <w:t>Gwarancja</w:t>
      </w:r>
    </w:p>
    <w:p w14:paraId="3E7F7960" w14:textId="77777777" w:rsidR="00774D29" w:rsidRPr="00774D29" w:rsidRDefault="00774D29">
      <w:pPr>
        <w:numPr>
          <w:ilvl w:val="0"/>
          <w:numId w:val="37"/>
        </w:numPr>
        <w:spacing w:after="120" w:line="276" w:lineRule="auto"/>
        <w:ind w:left="1276" w:hanging="283"/>
        <w:jc w:val="both"/>
        <w:rPr>
          <w:rFonts w:ascii="Times New Roman" w:eastAsia="Times New Roman" w:hAnsi="Times New Roman" w:cs="Times New Roman"/>
          <w:b/>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Zamawiający żąda minimum </w:t>
      </w:r>
      <w:r w:rsidRPr="00774D29">
        <w:rPr>
          <w:rFonts w:ascii="Times New Roman" w:eastAsia="Times New Roman" w:hAnsi="Times New Roman" w:cs="Times New Roman"/>
          <w:b/>
          <w:kern w:val="0"/>
          <w:lang w:eastAsia="pl-PL" w:bidi="pl-PL"/>
          <w14:ligatures w14:val="none"/>
        </w:rPr>
        <w:t>36 – miesięcznego okresu gwarancji i rękojmi.</w:t>
      </w:r>
    </w:p>
    <w:p w14:paraId="3B601BEA" w14:textId="77777777" w:rsidR="00774D29" w:rsidRPr="00774D29" w:rsidRDefault="00774D29">
      <w:pPr>
        <w:numPr>
          <w:ilvl w:val="0"/>
          <w:numId w:val="37"/>
        </w:numPr>
        <w:spacing w:after="120" w:line="276" w:lineRule="auto"/>
        <w:ind w:left="1276"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Wykonawca zobowiązany jest do udzielenia Zamawiającemu gwarancji jakości na wykonany przedmiot zamówienia na okres wskazany w formularzu ofertowym</w:t>
      </w:r>
      <w:r w:rsidRPr="00774D29">
        <w:rPr>
          <w:rFonts w:ascii="Times New Roman" w:eastAsia="Times New Roman" w:hAnsi="Times New Roman" w:cs="Times New Roman"/>
          <w:b/>
          <w:kern w:val="0"/>
          <w:lang w:eastAsia="pl-PL" w:bidi="pl-PL"/>
          <w14:ligatures w14:val="none"/>
        </w:rPr>
        <w:t xml:space="preserve">, </w:t>
      </w:r>
      <w:r w:rsidRPr="00774D29">
        <w:rPr>
          <w:rFonts w:ascii="Times New Roman" w:eastAsia="Times New Roman" w:hAnsi="Times New Roman" w:cs="Times New Roman"/>
          <w:bCs/>
          <w:kern w:val="0"/>
          <w:lang w:eastAsia="pl-PL" w:bidi="pl-PL"/>
          <w14:ligatures w14:val="none"/>
        </w:rPr>
        <w:t>liczony od daty podpisania protokołu końcowego odbioru robót bez zastrzeżeń i uwag ze strony Zamawiającego albo po odebraniu przez Zamawiającego wad i usterek zgłoszonych podczas odbioru końcowego. Warunki gwarancji zostały opisane w projekcie umowy, stanowiącej zał. nr 10 do SWZ.</w:t>
      </w:r>
    </w:p>
    <w:p w14:paraId="711BA7C9" w14:textId="77777777" w:rsidR="00774D29" w:rsidRPr="00774D29" w:rsidRDefault="00774D29" w:rsidP="00774D29">
      <w:pPr>
        <w:spacing w:after="120" w:line="276" w:lineRule="auto"/>
        <w:ind w:left="708"/>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Niezależnie od uprawnień z tytułu gwarancji, Zamawiającemu przysługują również uprawnienia z tytułu rękojmi za wady fizyczne na zasadach określonych w Kodeksie cywilnym. </w:t>
      </w:r>
    </w:p>
    <w:p w14:paraId="4D00CAAC" w14:textId="77777777" w:rsidR="00774D29" w:rsidRPr="00774D29" w:rsidRDefault="00774D29">
      <w:pPr>
        <w:numPr>
          <w:ilvl w:val="0"/>
          <w:numId w:val="37"/>
        </w:numPr>
        <w:spacing w:after="120" w:line="276" w:lineRule="auto"/>
        <w:ind w:left="1276"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
          <w:bCs/>
          <w:kern w:val="0"/>
          <w:lang w:eastAsia="pl-PL"/>
          <w14:ligatures w14:val="none"/>
        </w:rPr>
        <w:t>Okres gwarancji stanowi kryterium oceny ofert.</w:t>
      </w:r>
    </w:p>
    <w:p w14:paraId="326BFDAE"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73EFC3D7" w14:textId="77777777" w:rsidR="00774D29" w:rsidRPr="00774D29" w:rsidRDefault="00774D29" w:rsidP="00774D29">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74D29">
        <w:rPr>
          <w:rFonts w:ascii="Times New Roman" w:eastAsia="Calibri" w:hAnsi="Times New Roman" w:cs="Times New Roman"/>
          <w:b/>
          <w:bCs/>
          <w:kern w:val="0"/>
          <w14:ligatures w14:val="none"/>
        </w:rPr>
        <w:t>XXIII. POSTANOWIENIA KOŃCOWE</w:t>
      </w:r>
    </w:p>
    <w:p w14:paraId="503901D2" w14:textId="77777777" w:rsidR="00774D29" w:rsidRPr="00774D29" w:rsidRDefault="00774D29" w:rsidP="00774D29">
      <w:pPr>
        <w:spacing w:after="0" w:line="276" w:lineRule="auto"/>
        <w:jc w:val="both"/>
        <w:rPr>
          <w:rFonts w:ascii="Times New Roman" w:eastAsia="Times New Roman" w:hAnsi="Times New Roman" w:cs="Times New Roman"/>
          <w:bCs/>
          <w:kern w:val="0"/>
          <w:lang w:eastAsia="pl-PL" w:bidi="pl-PL"/>
          <w14:ligatures w14:val="none"/>
        </w:rPr>
      </w:pPr>
    </w:p>
    <w:p w14:paraId="3607B2BA" w14:textId="77777777" w:rsidR="00774D29" w:rsidRPr="00774D29" w:rsidRDefault="00774D2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Postępowanie prowadzone jest w języku polskim.</w:t>
      </w:r>
    </w:p>
    <w:p w14:paraId="60605073" w14:textId="77777777" w:rsidR="00774D29" w:rsidRPr="00774D29" w:rsidRDefault="00774D2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Podział zamówienia na części - Zamawiający nie dokonuje podziału zamówienia na części. Tym samym Zamawiający nie dopuszcza składania ofert częściowych, o których mowa w art. 7 pkt 15 ustawy Pzp oraz art.91 ustawy Pzp. </w:t>
      </w:r>
    </w:p>
    <w:p w14:paraId="69FB4589" w14:textId="77777777" w:rsidR="00774D29" w:rsidRPr="00774D29" w:rsidRDefault="00774D29" w:rsidP="00774D29">
      <w:pPr>
        <w:spacing w:after="0" w:line="276" w:lineRule="auto"/>
        <w:ind w:left="709"/>
        <w:contextualSpacing/>
        <w:jc w:val="both"/>
        <w:rPr>
          <w:rFonts w:ascii="Times New Roman" w:eastAsia="Times New Roman" w:hAnsi="Times New Roman" w:cs="Times New Roman"/>
          <w:bCs/>
          <w:kern w:val="0"/>
          <w:u w:val="single"/>
          <w:lang w:eastAsia="pl-PL" w:bidi="pl-PL"/>
          <w14:ligatures w14:val="none"/>
        </w:rPr>
      </w:pPr>
      <w:r w:rsidRPr="00774D29">
        <w:rPr>
          <w:rFonts w:ascii="Times New Roman" w:eastAsia="Times New Roman" w:hAnsi="Times New Roman" w:cs="Times New Roman"/>
          <w:bCs/>
          <w:kern w:val="0"/>
          <w:u w:val="single"/>
          <w:lang w:eastAsia="pl-PL" w:bidi="pl-PL"/>
          <w14:ligatures w14:val="none"/>
        </w:rPr>
        <w:t xml:space="preserve">Powody niedokonania podziału na części: </w:t>
      </w:r>
    </w:p>
    <w:p w14:paraId="67A778FA" w14:textId="77777777" w:rsidR="00774D29" w:rsidRPr="00774D29" w:rsidRDefault="00774D29" w:rsidP="00774D29">
      <w:pPr>
        <w:spacing w:after="0" w:line="276" w:lineRule="auto"/>
        <w:ind w:left="709"/>
        <w:contextualSpacing/>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Motyw 78 preambuły do Dyrektywy Parlamentu Europejskiego i Rady 2014/24/UE z dnia 26 lutego 2014 r. w sprawie zamówień publicznych, uchylająca dyrektywę 2004/18/WE (Dz. U. UE. L. z 2014 r. Nr 94, str. 65 z późn. zm.) wymienia przykładowe przyczyny uzasadniające brak podziału zamówienia na części: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w:t>
      </w:r>
    </w:p>
    <w:p w14:paraId="1ED8F15A" w14:textId="77777777" w:rsidR="00774D29" w:rsidRPr="00774D29" w:rsidRDefault="00774D29" w:rsidP="00774D29">
      <w:pPr>
        <w:spacing w:after="0" w:line="276" w:lineRule="auto"/>
        <w:ind w:left="709"/>
        <w:contextualSpacing/>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Podział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wykonaniu zamówienia w wyznaczonym terminie. </w:t>
      </w:r>
    </w:p>
    <w:p w14:paraId="03AFDE12" w14:textId="77777777" w:rsidR="00774D29" w:rsidRPr="00774D29" w:rsidRDefault="00774D29" w:rsidP="00774D29">
      <w:pPr>
        <w:spacing w:after="0" w:line="276" w:lineRule="auto"/>
        <w:ind w:left="709"/>
        <w:contextualSpacing/>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bCs/>
          <w:kern w:val="0"/>
          <w:lang w:eastAsia="pl-PL" w:bidi="pl-PL"/>
          <w14:ligatures w14:val="none"/>
        </w:rPr>
        <w:t xml:space="preserve">Celem wprowadzenia obowiązku podziału zamówień na części jest zwiększenie udziału sektora małych i średnich przedsiębiorstw (MŚP) w rynku zamówień publicznych. Brak podziału zamówienia na części nie skutkuje brakiem możliwości złożenia oferty w niniejszym postępowaniu przez małych i średnich przedsiębiorców. Całość niniejszego zamówienia była dostosowana do potrzeb małych i średnich przedsiębiorstw - podział na części nie służył temu, by wielkość poszczególnych zamówień lepiej odpowiadała możliwościom tego rodzaju przedsiębiorców. </w:t>
      </w:r>
    </w:p>
    <w:p w14:paraId="67A4E0FD"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dopuszcza składania ofert wariantowych.</w:t>
      </w:r>
    </w:p>
    <w:p w14:paraId="3B583D27"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kern w:val="0"/>
          <w:lang w:eastAsia="pl-PL" w:bidi="pl-PL"/>
          <w14:ligatures w14:val="none"/>
        </w:rPr>
      </w:pPr>
      <w:r w:rsidRPr="00774D29">
        <w:rPr>
          <w:rFonts w:ascii="Times New Roman" w:eastAsia="Times New Roman" w:hAnsi="Times New Roman" w:cs="Times New Roman"/>
          <w:kern w:val="0"/>
          <w:lang w:eastAsia="pl-PL"/>
          <w14:ligatures w14:val="none"/>
        </w:rPr>
        <w:lastRenderedPageBreak/>
        <w:t>Zamawiający nie zastrzega wymogów ani wymagań związanych z  zatrudnieniem osób o których mowa w art. 96 ust. 2 pkt 2 ustawy Pzp.</w:t>
      </w:r>
    </w:p>
    <w:p w14:paraId="432EC295"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zastrzega wymogów ani wymagań związanych z realizacją zamówienia, o których mowa w przepisie art. 94 oraz 9 ustawy Pzp.</w:t>
      </w:r>
    </w:p>
    <w:p w14:paraId="73EB978E" w14:textId="185BD6CA"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 xml:space="preserve">Zamawiający </w:t>
      </w:r>
      <w:r w:rsidR="00F22C27">
        <w:rPr>
          <w:rFonts w:ascii="Times New Roman" w:eastAsia="Times New Roman" w:hAnsi="Times New Roman" w:cs="Times New Roman"/>
          <w:kern w:val="0"/>
          <w:lang w:eastAsia="pl-PL"/>
          <w14:ligatures w14:val="none"/>
        </w:rPr>
        <w:t>nie</w:t>
      </w:r>
      <w:r w:rsidRPr="00774D29">
        <w:rPr>
          <w:rFonts w:ascii="Times New Roman" w:eastAsia="Times New Roman" w:hAnsi="Times New Roman" w:cs="Times New Roman"/>
          <w:kern w:val="0"/>
          <w:lang w:eastAsia="pl-PL"/>
          <w14:ligatures w14:val="none"/>
        </w:rPr>
        <w:t xml:space="preserve"> przewiduje możliwość udzielenia zamówień, o których mowa w przepisie art. 214 ust. 1 pkt 7 i 8 ustawy Pzp.</w:t>
      </w:r>
    </w:p>
    <w:p w14:paraId="30222317"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przewiduje wizji lokalnej lub sprawdzenia przez wykonawcę dokumentów niezbędnych do realizacji zamówienia dostępnych na miejscu u zamawiającego, o których mowa w art. 131 ust. 2 ustawy Pzp jako wymogu złożenia oferty.</w:t>
      </w:r>
    </w:p>
    <w:p w14:paraId="28A8F09D"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Rozliczenia pomiędzy Zamawiającym a Wykonawcą będą prowadzone w PLN. Zamawiający nie przewiduje rozliczania w walutach obcych.</w:t>
      </w:r>
    </w:p>
    <w:p w14:paraId="742386E8"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przewiduje zwrotu kosztów udziału w postępowaniu.</w:t>
      </w:r>
    </w:p>
    <w:p w14:paraId="11FB6440"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przewiduje zawierania umowy ramowej.</w:t>
      </w:r>
    </w:p>
    <w:p w14:paraId="7441A95D"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przewiduje przeprowadzenia aukcji elektronicznej po dokonaniu oceny ofert w celu wyboru najkorzystniejszej oferty.</w:t>
      </w:r>
    </w:p>
    <w:p w14:paraId="160B44E1"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przewiduje możliwości złożenia ofert w postaci katalogów elektronicznych lub dołączenia katalogów elektronicznych do oferty, w sytuacji określonej wart. 93 ustawy Pzp.</w:t>
      </w:r>
    </w:p>
    <w:p w14:paraId="495E3B63"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zgodnie z art. 275 pkt 1 ustawy Pzp, wybiera najkorzystniejszą ofertę bez przeprowadzenia negocjacji.</w:t>
      </w:r>
    </w:p>
    <w:p w14:paraId="3F192207" w14:textId="77777777"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Times New Roman" w:hAnsi="Times New Roman" w:cs="Times New Roman"/>
          <w:kern w:val="0"/>
          <w:lang w:eastAsia="pl-PL"/>
          <w14:ligatures w14:val="none"/>
        </w:rPr>
        <w:t>Zamawiający nie przewiduje obowiązku osobistego wykonania przez Wykonawcę kluczowych zadań o których mowa w art. 60 i art. 121 ustawy Pzp.</w:t>
      </w:r>
    </w:p>
    <w:p w14:paraId="423B30F2" w14:textId="07E02D64" w:rsidR="00774D29" w:rsidRPr="00774D29" w:rsidRDefault="00774D29" w:rsidP="00E90B09">
      <w:pPr>
        <w:numPr>
          <w:ilvl w:val="0"/>
          <w:numId w:val="33"/>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74D29">
        <w:rPr>
          <w:rFonts w:ascii="Times New Roman" w:eastAsia="Calibri" w:hAnsi="Times New Roman" w:cs="Times New Roman"/>
          <w:kern w:val="0"/>
          <w:lang w:val="en-US"/>
          <w14:ligatures w14:val="none"/>
        </w:rPr>
        <w:t>Projektowane postanowienia umowy zawarte zostały w zał. Nr 10 do SWZ.</w:t>
      </w:r>
      <w:r w:rsidRPr="00774D29">
        <w:rPr>
          <w:rFonts w:ascii="Times New Roman" w:eastAsia="Calibri" w:hAnsi="Times New Roman" w:cs="Times New Roman"/>
          <w:kern w:val="0"/>
          <w14:ligatures w14:val="none"/>
        </w:rPr>
        <w:t xml:space="preserve"> Zmiana postanowień zawartej umowy może nastąpić za zgodą obu stron wyrażoną   na piśmie pod rygorem nieważności, z zastrzeżeniem art. 455 ustawy z dnia 11 września 2019 r. Pzp</w:t>
      </w:r>
      <w:r w:rsidRPr="00774D29">
        <w:rPr>
          <w:rFonts w:ascii="Times New Roman" w:eastAsia="Calibri" w:hAnsi="Times New Roman" w:cs="Times New Roman"/>
          <w:kern w:val="0"/>
          <w:lang w:val="en-US"/>
          <w14:ligatures w14:val="none"/>
        </w:rPr>
        <w:t xml:space="preserve">. </w:t>
      </w:r>
    </w:p>
    <w:p w14:paraId="73D19BE9" w14:textId="77777777" w:rsidR="00774D29" w:rsidRPr="00774D29" w:rsidRDefault="00774D29" w:rsidP="00774D29">
      <w:pPr>
        <w:spacing w:after="0" w:line="276" w:lineRule="auto"/>
        <w:ind w:left="709"/>
        <w:jc w:val="both"/>
        <w:rPr>
          <w:rFonts w:ascii="Times New Roman" w:eastAsia="Times New Roman" w:hAnsi="Times New Roman" w:cs="Times New Roman"/>
          <w:bCs/>
          <w:kern w:val="0"/>
          <w:lang w:eastAsia="pl-PL" w:bidi="pl-PL"/>
          <w14:ligatures w14:val="none"/>
        </w:rPr>
      </w:pPr>
    </w:p>
    <w:p w14:paraId="4B573E58" w14:textId="77777777" w:rsidR="00774D29" w:rsidRPr="00774D29" w:rsidRDefault="00774D29" w:rsidP="00774D29">
      <w:pPr>
        <w:spacing w:line="276" w:lineRule="auto"/>
        <w:jc w:val="both"/>
        <w:rPr>
          <w:rFonts w:ascii="Times New Roman" w:eastAsia="Times New Roman" w:hAnsi="Times New Roman" w:cs="Times New Roman"/>
          <w:bCs/>
          <w:kern w:val="0"/>
          <w:lang w:eastAsia="pl-PL" w:bidi="pl-PL"/>
          <w14:ligatures w14:val="none"/>
        </w:rPr>
      </w:pPr>
      <w:r w:rsidRPr="00774D29">
        <w:rPr>
          <w:rFonts w:ascii="Times New Roman" w:eastAsia="Calibri" w:hAnsi="Times New Roman" w:cs="Times New Roman"/>
          <w:b/>
          <w:kern w:val="0"/>
          <w:lang w:bidi="pl-PL"/>
          <w14:ligatures w14:val="none"/>
        </w:rPr>
        <w:t>XXIV. MEDIACJE</w:t>
      </w:r>
    </w:p>
    <w:p w14:paraId="6CFF83D1" w14:textId="77777777" w:rsidR="00774D29" w:rsidRPr="00774D29" w:rsidRDefault="00774D29">
      <w:pPr>
        <w:widowControl w:val="0"/>
        <w:numPr>
          <w:ilvl w:val="0"/>
          <w:numId w:val="46"/>
        </w:numPr>
        <w:suppressAutoHyphens/>
        <w:autoSpaceDN w:val="0"/>
        <w:spacing w:after="0" w:line="240" w:lineRule="auto"/>
        <w:ind w:left="709" w:hanging="283"/>
        <w:jc w:val="both"/>
        <w:textAlignment w:val="baseline"/>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W przypadku zaistnienia pomiędzy Stronami ewentualnego sporu, wynikającego z niniejszej umowy lub pozostającego w związku z tą umową, w tym  w związku z jej zawarciem, wykonaniem lub rozwiązaniem, w których zawarcie ugody jest dopuszczalne,  Strony zobowiązują się do podjęcia próby jego rozwiązania w drodze mediacji. Mediacja prowadzona będzie przez Mediatorów Stałych Sądu Polubownego przy Prokuratorii Generalnej Rzeczypospolitej Polskiej (adres ul. Krucza 36/ Wspólna 6, 00-522 Warszawa)  tj. Sąd o którym mowa w art. 26 ustawy z dnia 15 grudnia 2016 r. o Prokuratorii Generalnej Rzeczypospolitej Polskiej, zgodnie z Regulaminem tego Sądu.</w:t>
      </w:r>
    </w:p>
    <w:p w14:paraId="2170DE91" w14:textId="77777777" w:rsidR="00774D29" w:rsidRPr="00774D29" w:rsidRDefault="00774D29">
      <w:pPr>
        <w:widowControl w:val="0"/>
        <w:numPr>
          <w:ilvl w:val="0"/>
          <w:numId w:val="46"/>
        </w:numPr>
        <w:suppressAutoHyphens/>
        <w:autoSpaceDN w:val="0"/>
        <w:spacing w:after="0" w:line="240" w:lineRule="auto"/>
        <w:ind w:left="709" w:hanging="425"/>
        <w:jc w:val="both"/>
        <w:textAlignment w:val="baseline"/>
        <w:rPr>
          <w:rFonts w:ascii="Times New Roman" w:eastAsia="Calibri" w:hAnsi="Times New Roman" w:cs="Times New Roman"/>
          <w:kern w:val="0"/>
          <w14:ligatures w14:val="none"/>
        </w:rPr>
      </w:pPr>
      <w:r w:rsidRPr="00774D29">
        <w:rPr>
          <w:rFonts w:ascii="Times New Roman" w:eastAsia="Arial Narrow" w:hAnsi="Times New Roman" w:cs="Times New Roman"/>
          <w:kern w:val="0"/>
          <w14:ligatures w14:val="none"/>
        </w:rPr>
        <w:t xml:space="preserve">W przypadku, gdy mediacja, o której mowa w  rozdz. XXIV pkt 1   nie doprowadzi do rozwiązania sporu pomiędzy Stronami, Sądem właściwym do ich rozpatrzenia będzie sąd właściwy miejscowo dla siedziby Zamawiającego. </w:t>
      </w:r>
    </w:p>
    <w:p w14:paraId="02171B0D" w14:textId="77777777" w:rsidR="00774D29" w:rsidRPr="00774D29" w:rsidRDefault="00774D29" w:rsidP="00774D29">
      <w:pPr>
        <w:spacing w:after="0" w:line="252" w:lineRule="auto"/>
        <w:jc w:val="both"/>
        <w:rPr>
          <w:rFonts w:ascii="Times New Roman" w:eastAsia="Calibri" w:hAnsi="Times New Roman" w:cs="Times New Roman"/>
          <w:bCs/>
          <w:kern w:val="0"/>
          <w:lang w:bidi="pl-PL"/>
          <w14:ligatures w14:val="none"/>
        </w:rPr>
      </w:pPr>
    </w:p>
    <w:p w14:paraId="4B7561F1" w14:textId="77777777" w:rsidR="00774D29" w:rsidRPr="00774D29" w:rsidRDefault="00774D29" w:rsidP="00774D29">
      <w:pPr>
        <w:widowControl w:val="0"/>
        <w:autoSpaceDE w:val="0"/>
        <w:autoSpaceDN w:val="0"/>
        <w:adjustRightInd w:val="0"/>
        <w:spacing w:after="0" w:line="100" w:lineRule="atLeast"/>
        <w:jc w:val="both"/>
        <w:rPr>
          <w:rFonts w:ascii="Times New Roman" w:eastAsia="Times New Roman" w:hAnsi="Times New Roman" w:cs="Times New Roman"/>
          <w:b/>
          <w:kern w:val="0"/>
          <w:lang w:eastAsia="pl-PL"/>
          <w14:ligatures w14:val="none"/>
        </w:rPr>
      </w:pPr>
      <w:bookmarkStart w:id="43" w:name="_Hlk94694894"/>
      <w:r w:rsidRPr="00774D29">
        <w:rPr>
          <w:rFonts w:ascii="Times New Roman" w:eastAsia="Calibri" w:hAnsi="Times New Roman" w:cs="Times New Roman"/>
          <w:b/>
          <w:kern w:val="0"/>
          <w:lang w:bidi="pl-PL"/>
          <w14:ligatures w14:val="none"/>
        </w:rPr>
        <w:t xml:space="preserve">XXV. </w:t>
      </w:r>
      <w:bookmarkEnd w:id="43"/>
      <w:r w:rsidRPr="00774D29">
        <w:rPr>
          <w:rFonts w:ascii="Times New Roman" w:eastAsia="Times New Roman" w:hAnsi="Times New Roman" w:cs="Times New Roman"/>
          <w:b/>
          <w:kern w:val="0"/>
          <w:lang w:eastAsia="pl-PL"/>
          <w14:ligatures w14:val="none"/>
        </w:rPr>
        <w:t>INFORMACJA O PRZETWARZANIU DANYCH OSOBOWYCH RODO</w:t>
      </w:r>
    </w:p>
    <w:p w14:paraId="713B3870" w14:textId="77777777" w:rsidR="00774D29" w:rsidRPr="00774D29" w:rsidRDefault="00774D29" w:rsidP="00774D29">
      <w:pPr>
        <w:spacing w:before="60" w:after="60" w:line="252" w:lineRule="auto"/>
        <w:ind w:right="40"/>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07F10206" w14:textId="1C4D7AEA" w:rsidR="00774D29" w:rsidRPr="00774D29" w:rsidRDefault="00774D29" w:rsidP="00774D29">
      <w:pPr>
        <w:spacing w:line="252"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lastRenderedPageBreak/>
        <w:t xml:space="preserve">1. Administratorem Pani/Pana danych osobowych jest  </w:t>
      </w:r>
      <w:r w:rsidR="00D22ACF">
        <w:rPr>
          <w:rFonts w:ascii="Times New Roman" w:eastAsia="Calibri" w:hAnsi="Times New Roman" w:cs="Times New Roman"/>
          <w:kern w:val="0"/>
          <w14:ligatures w14:val="none"/>
        </w:rPr>
        <w:t xml:space="preserve">Proboszcz Parafii </w:t>
      </w:r>
      <w:r w:rsidRPr="00774D29">
        <w:rPr>
          <w:rFonts w:ascii="Times New Roman" w:eastAsia="Calibri" w:hAnsi="Times New Roman" w:cs="Times New Roman"/>
          <w:kern w:val="0"/>
          <w14:ligatures w14:val="none"/>
        </w:rPr>
        <w:t xml:space="preserve"> Moszczenica  ul. </w:t>
      </w:r>
      <w:r w:rsidR="00D22ACF">
        <w:rPr>
          <w:rFonts w:ascii="Times New Roman" w:eastAsia="Calibri" w:hAnsi="Times New Roman" w:cs="Times New Roman"/>
          <w:kern w:val="0"/>
          <w14:ligatures w14:val="none"/>
        </w:rPr>
        <w:t>Gorlicka 169</w:t>
      </w:r>
      <w:r w:rsidRPr="00774D29">
        <w:rPr>
          <w:rFonts w:ascii="Times New Roman" w:eastAsia="Calibri" w:hAnsi="Times New Roman" w:cs="Times New Roman"/>
          <w:kern w:val="0"/>
          <w14:ligatures w14:val="none"/>
        </w:rPr>
        <w:t xml:space="preserve">   38-321 Moszczenica, tel. 18 354 1</w:t>
      </w:r>
      <w:r w:rsidR="00D22ACF">
        <w:rPr>
          <w:rFonts w:ascii="Times New Roman" w:eastAsia="Calibri" w:hAnsi="Times New Roman" w:cs="Times New Roman"/>
          <w:kern w:val="0"/>
          <w14:ligatures w14:val="none"/>
        </w:rPr>
        <w:t>0</w:t>
      </w:r>
      <w:r w:rsidRPr="00774D29">
        <w:rPr>
          <w:rFonts w:ascii="Times New Roman" w:eastAsia="Calibri" w:hAnsi="Times New Roman" w:cs="Times New Roman"/>
          <w:kern w:val="0"/>
          <w14:ligatures w14:val="none"/>
        </w:rPr>
        <w:t xml:space="preserve"> 0</w:t>
      </w:r>
      <w:r w:rsidR="00D22ACF">
        <w:rPr>
          <w:rFonts w:ascii="Times New Roman" w:eastAsia="Calibri" w:hAnsi="Times New Roman" w:cs="Times New Roman"/>
          <w:kern w:val="0"/>
          <w14:ligatures w14:val="none"/>
        </w:rPr>
        <w:t>1</w:t>
      </w:r>
      <w:r w:rsidRPr="00774D29">
        <w:rPr>
          <w:rFonts w:ascii="Times New Roman" w:eastAsia="Calibri" w:hAnsi="Times New Roman" w:cs="Times New Roman"/>
          <w:kern w:val="0"/>
          <w14:ligatures w14:val="none"/>
        </w:rPr>
        <w:t xml:space="preserve"> </w:t>
      </w:r>
    </w:p>
    <w:p w14:paraId="6BAF2F6B" w14:textId="56ADAD3A" w:rsidR="00DB4D17" w:rsidRPr="00D22ACF" w:rsidRDefault="00774D29" w:rsidP="00D22ACF">
      <w:pPr>
        <w:spacing w:line="252"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2.Dane osobowe będą przetwarzane w celu związanym z postępowaniem o udzielenie zamówienia publicznego </w:t>
      </w:r>
      <w:r w:rsidR="00DB4D17" w:rsidRPr="00774D29">
        <w:rPr>
          <w:rFonts w:ascii="Times New Roman" w:eastAsiaTheme="minorEastAsia" w:hAnsi="Times New Roman" w:cs="Times New Roman"/>
          <w:b/>
          <w:kern w:val="0"/>
          <w:sz w:val="26"/>
          <w:szCs w:val="26"/>
          <w14:ligatures w14:val="none"/>
        </w:rPr>
        <w:t>„</w:t>
      </w:r>
      <w:r w:rsidR="00DB4D17">
        <w:rPr>
          <w:rFonts w:ascii="Times New Roman" w:eastAsia="Times New Roman" w:hAnsi="Times New Roman" w:cs="Times New Roman"/>
          <w:b/>
          <w:kern w:val="0"/>
          <w:sz w:val="24"/>
          <w:szCs w:val="24"/>
          <w:lang w:eastAsia="pl-PL"/>
          <w14:ligatures w14:val="none"/>
        </w:rPr>
        <w:t>Prace konserwatorskie i roboty budowlane w Kościele pw. Matki Bożej Szkaplerznej w Moszczenicy małopolskiej – Diecezja Tarnowska”.</w:t>
      </w:r>
    </w:p>
    <w:p w14:paraId="3ABB07C5" w14:textId="77777777" w:rsidR="00DB4D17" w:rsidRPr="00774D29" w:rsidRDefault="00DB4D17" w:rsidP="00DB4D17">
      <w:pPr>
        <w:spacing w:after="0" w:line="240" w:lineRule="auto"/>
        <w:jc w:val="both"/>
        <w:rPr>
          <w:rFonts w:ascii="Times New Roman" w:eastAsia="Times New Roman" w:hAnsi="Times New Roman" w:cs="Times New Roman"/>
          <w:b/>
          <w:bCs/>
          <w:color w:val="000000"/>
          <w:kern w:val="3"/>
          <w:lang w:val="x-none" w:eastAsia="ar-SA"/>
          <w14:ligatures w14:val="none"/>
        </w:rPr>
      </w:pPr>
      <w:r w:rsidRPr="00774D29">
        <w:rPr>
          <w:rFonts w:ascii="Times New Roman" w:eastAsia="Calibri" w:hAnsi="Times New Roman" w:cs="Times New Roman"/>
          <w:b/>
          <w:bCs/>
          <w:kern w:val="0"/>
          <w:sz w:val="24"/>
          <w14:ligatures w14:val="none"/>
        </w:rPr>
        <w:t xml:space="preserve">Zamówienie współfinansowane z Rządowego Funduszu Polski Ład: Programu </w:t>
      </w:r>
      <w:r>
        <w:rPr>
          <w:rFonts w:ascii="Times New Roman" w:eastAsia="Calibri" w:hAnsi="Times New Roman" w:cs="Times New Roman"/>
          <w:b/>
          <w:bCs/>
          <w:kern w:val="0"/>
          <w:sz w:val="24"/>
          <w14:ligatures w14:val="none"/>
        </w:rPr>
        <w:t>Odbudowy Zabytków.</w:t>
      </w:r>
    </w:p>
    <w:p w14:paraId="675D9903" w14:textId="009A1C0B" w:rsidR="00774D29" w:rsidRPr="00774D29" w:rsidRDefault="00D22ACF" w:rsidP="00DB4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00774D29" w:rsidRPr="00774D29">
        <w:rPr>
          <w:rFonts w:ascii="Times New Roman" w:eastAsia="Calibri" w:hAnsi="Times New Roman" w:cs="Times New Roman"/>
          <w:kern w:val="0"/>
          <w14:ligatures w14:val="none"/>
        </w:rPr>
        <w:t>. Dane osobowe będą przetwarzane przez okres zgodnie z art. 78 ust. 1 i 4 ustawy z dnia z dnia 11 września 2019 r.– Prawo zamówień publicznych (Dz. U. z 2022 r. poz. 1710 z późn. zm.), zwanej dalej PZP, przez okres 4 lat od dnia zakończenia postępowania o udzielenie zamówienia, a jeżeli czas trwania umowy przekracza 4 lata, okres przechowywania obejmuje cały czas obowiązywania umowy.</w:t>
      </w:r>
    </w:p>
    <w:p w14:paraId="0CC40200" w14:textId="32379BA7" w:rsidR="00774D29" w:rsidRPr="00774D29" w:rsidRDefault="00D22ACF" w:rsidP="00774D29">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r w:rsidR="00774D29" w:rsidRPr="00774D29">
        <w:rPr>
          <w:rFonts w:ascii="Times New Roman" w:eastAsia="Calibri" w:hAnsi="Times New Roman" w:cs="Times New Roman"/>
          <w:kern w:val="0"/>
          <w14:ligatures w14:val="none"/>
        </w:rPr>
        <w:t>. Podstawą prawną przetwarzania danych jest art. 6 ust. 1 lit. c) ww. Rozporządzenia w związku z przepisami PZP.</w:t>
      </w:r>
    </w:p>
    <w:p w14:paraId="568D81C8" w14:textId="33D4D705" w:rsidR="00774D29" w:rsidRPr="00774D29" w:rsidRDefault="00D22ACF" w:rsidP="00774D29">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774D29" w:rsidRPr="00774D29">
        <w:rPr>
          <w:rFonts w:ascii="Times New Roman" w:eastAsia="Calibri" w:hAnsi="Times New Roman" w:cs="Times New Roman"/>
          <w:kern w:val="0"/>
          <w14:ligatures w14:val="none"/>
        </w:rPr>
        <w:t>. Odbiorcami Pani/Pana danych będą osoby lub podmioty, którym udostępniona zostanie dokumentacja postępowania w oparciu o art. 18 oraz art. 74 ust. 4 PZP.</w:t>
      </w:r>
    </w:p>
    <w:p w14:paraId="0DB8AFF3" w14:textId="318BF3CE" w:rsidR="00774D29" w:rsidRPr="00774D29" w:rsidRDefault="00D22ACF" w:rsidP="00774D29">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00774D29" w:rsidRPr="00774D29">
        <w:rPr>
          <w:rFonts w:ascii="Times New Roman" w:eastAsia="Calibri" w:hAnsi="Times New Roman" w:cs="Times New Roman"/>
          <w:kern w:val="0"/>
          <w14:ligatures w14:val="none"/>
        </w:rPr>
        <w:t xml:space="preserve">.  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0142AC09" w14:textId="7A305928" w:rsidR="00774D29" w:rsidRPr="00774D29" w:rsidRDefault="00D22ACF" w:rsidP="00774D29">
      <w:pPr>
        <w:spacing w:line="252"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00774D29" w:rsidRPr="00774D29">
        <w:rPr>
          <w:rFonts w:ascii="Times New Roman" w:eastAsia="Calibri" w:hAnsi="Times New Roman" w:cs="Times New Roman"/>
          <w:kern w:val="0"/>
          <w14:ligatures w14:val="none"/>
        </w:rPr>
        <w:t>. Osoba, której dane dotyczą ma prawo do:</w:t>
      </w:r>
    </w:p>
    <w:p w14:paraId="75CE95EE" w14:textId="77777777" w:rsidR="00774D29" w:rsidRPr="00774D29" w:rsidRDefault="00774D29" w:rsidP="00774D29">
      <w:pPr>
        <w:spacing w:line="252"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 dostępu do treści swoich danych oraz możliwości ich poprawiania, sprostowania, ograniczenia przetwarzania, </w:t>
      </w:r>
    </w:p>
    <w:p w14:paraId="115AC24D" w14:textId="77777777" w:rsidR="00774D29" w:rsidRPr="00774D29" w:rsidRDefault="00774D29" w:rsidP="00774D29">
      <w:pPr>
        <w:spacing w:line="252" w:lineRule="auto"/>
        <w:ind w:left="142" w:hanging="142"/>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w przypadku gdy przetwarzanie danych odbywa się z naruszeniem przepisów Rozporządzenia służy prawo wniesienia skargi do organu nadzorczego tj. Prezesa Urzędu Ochrony Danych Osobowych, ul. Stawki 2, 00-193 Warszawa,</w:t>
      </w:r>
    </w:p>
    <w:p w14:paraId="61DCC622" w14:textId="480CEC0C" w:rsidR="00774D29" w:rsidRPr="00774D29" w:rsidRDefault="00D22ACF" w:rsidP="00774D29">
      <w:pPr>
        <w:spacing w:line="252"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774D29" w:rsidRPr="00774D29">
        <w:rPr>
          <w:rFonts w:ascii="Times New Roman" w:eastAsia="Calibri" w:hAnsi="Times New Roman" w:cs="Times New Roman"/>
          <w:kern w:val="0"/>
          <w14:ligatures w14:val="none"/>
        </w:rPr>
        <w:t>. Osobie, której dane dotyczą nie przysługuje:</w:t>
      </w:r>
    </w:p>
    <w:p w14:paraId="6DA9EF19" w14:textId="77777777"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w związku z art. 17 ust. 3 lit. b, d lub e Rozporządzenia prawo do usunięcia danych osobowych;</w:t>
      </w:r>
    </w:p>
    <w:p w14:paraId="2B468FBD" w14:textId="77777777"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prawo do przenoszenia danych osobowych, o którym mowa w art. 20 Rozporządzenia;</w:t>
      </w:r>
    </w:p>
    <w:p w14:paraId="4D0510AA" w14:textId="77777777"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 xml:space="preserve">- na podstawie art. 21 Rozporządzenia prawo sprzeciwu, wobec przetwarzania danych osobowych. </w:t>
      </w:r>
    </w:p>
    <w:p w14:paraId="565D1CC7" w14:textId="0E6DB586" w:rsidR="00774D29" w:rsidRPr="00774D29" w:rsidRDefault="00D22ACF" w:rsidP="00774D29">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774D29" w:rsidRPr="00774D29">
        <w:rPr>
          <w:rFonts w:ascii="Times New Roman" w:eastAsia="Calibri" w:hAnsi="Times New Roman" w:cs="Times New Roman"/>
          <w:kern w:val="0"/>
          <w14:ligatures w14:val="none"/>
        </w:rPr>
        <w:t>.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D25E206" w14:textId="32278CED" w:rsidR="00774D29" w:rsidRPr="00774D29" w:rsidRDefault="00774D29" w:rsidP="00774D29">
      <w:pPr>
        <w:spacing w:line="252" w:lineRule="auto"/>
        <w:ind w:left="284" w:hanging="284"/>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w:t>
      </w:r>
      <w:r w:rsidR="00D22ACF">
        <w:rPr>
          <w:rFonts w:ascii="Times New Roman" w:eastAsia="Calibri" w:hAnsi="Times New Roman" w:cs="Times New Roman"/>
          <w:kern w:val="0"/>
          <w14:ligatures w14:val="none"/>
        </w:rPr>
        <w:t>0</w:t>
      </w:r>
      <w:r w:rsidRPr="00774D29">
        <w:rPr>
          <w:rFonts w:ascii="Times New Roman" w:eastAsia="Calibri" w:hAnsi="Times New Roman" w:cs="Times New Roman"/>
          <w:kern w:val="0"/>
          <w14:ligatures w14:val="none"/>
        </w:rPr>
        <w:t>. 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15CD0F4" w14:textId="31A0365C" w:rsidR="00774D29" w:rsidRPr="00774D29" w:rsidRDefault="00774D29" w:rsidP="00774D29">
      <w:pPr>
        <w:spacing w:line="252" w:lineRule="auto"/>
        <w:ind w:left="426" w:hanging="426"/>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w:t>
      </w:r>
      <w:r w:rsidR="00D22ACF">
        <w:rPr>
          <w:rFonts w:ascii="Times New Roman" w:eastAsia="Calibri" w:hAnsi="Times New Roman" w:cs="Times New Roman"/>
          <w:kern w:val="0"/>
          <w14:ligatures w14:val="none"/>
        </w:rPr>
        <w:t>1</w:t>
      </w:r>
      <w:r w:rsidRPr="00774D29">
        <w:rPr>
          <w:rFonts w:ascii="Times New Roman" w:eastAsia="Calibri" w:hAnsi="Times New Roman" w:cs="Times New Roman"/>
          <w:kern w:val="0"/>
          <w14:ligatures w14:val="none"/>
        </w:rPr>
        <w:t>. Wystąpienie z żądaniem, o którym mowa w art. 18 ust. 1 Rozporządzenia, nie ogranicza przetwarzania danych osobowych do czasu zakończenia postępowania o udzielenie zamówienia publicznego.</w:t>
      </w:r>
    </w:p>
    <w:p w14:paraId="20C8F324" w14:textId="6F3A090C"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lastRenderedPageBreak/>
        <w:t>1</w:t>
      </w:r>
      <w:r w:rsidR="00D22ACF">
        <w:rPr>
          <w:rFonts w:ascii="Times New Roman" w:eastAsia="Calibri" w:hAnsi="Times New Roman" w:cs="Times New Roman"/>
          <w:kern w:val="0"/>
          <w14:ligatures w14:val="none"/>
        </w:rPr>
        <w:t>2</w:t>
      </w:r>
      <w:r w:rsidRPr="00774D29">
        <w:rPr>
          <w:rFonts w:ascii="Times New Roman" w:eastAsia="Calibri" w:hAnsi="Times New Roman" w:cs="Times New Roman"/>
          <w:kern w:val="0"/>
          <w14:ligatures w14:val="none"/>
        </w:rPr>
        <w:t>. W przypadku danych osobowych zamieszczonych przez Administratora w Biuletynie Zamówień Publicznych, prawa, o których mowa w art. 15 i art. 16 Rozporządzenia, są wykonywane w drodze żądania skierowanego do Administratora.</w:t>
      </w:r>
    </w:p>
    <w:p w14:paraId="58245F07" w14:textId="020700D8"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w:t>
      </w:r>
      <w:r w:rsidR="00D22ACF">
        <w:rPr>
          <w:rFonts w:ascii="Times New Roman" w:eastAsia="Calibri" w:hAnsi="Times New Roman" w:cs="Times New Roman"/>
          <w:kern w:val="0"/>
          <w14:ligatures w14:val="none"/>
        </w:rPr>
        <w:t>3</w:t>
      </w:r>
      <w:r w:rsidRPr="00774D29">
        <w:rPr>
          <w:rFonts w:ascii="Times New Roman" w:eastAsia="Calibri" w:hAnsi="Times New Roman" w:cs="Times New Roman"/>
          <w:kern w:val="0"/>
          <w14:ligatures w14:val="none"/>
        </w:rPr>
        <w:t>. 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065E7D2B" w14:textId="6EB79586"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w:t>
      </w:r>
      <w:r w:rsidR="00D22ACF">
        <w:rPr>
          <w:rFonts w:ascii="Times New Roman" w:eastAsia="Calibri" w:hAnsi="Times New Roman" w:cs="Times New Roman"/>
          <w:kern w:val="0"/>
          <w14:ligatures w14:val="none"/>
        </w:rPr>
        <w:t>4</w:t>
      </w:r>
      <w:r w:rsidRPr="00774D29">
        <w:rPr>
          <w:rFonts w:ascii="Times New Roman" w:eastAsia="Calibri" w:hAnsi="Times New Roman" w:cs="Times New Roman"/>
          <w:kern w:val="0"/>
          <w14:ligatures w14:val="none"/>
        </w:rPr>
        <w:t>. 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71F48421" w14:textId="7FCEC22D"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w:t>
      </w:r>
      <w:r w:rsidR="00D22ACF">
        <w:rPr>
          <w:rFonts w:ascii="Times New Roman" w:eastAsia="Calibri" w:hAnsi="Times New Roman" w:cs="Times New Roman"/>
          <w:kern w:val="0"/>
          <w14:ligatures w14:val="none"/>
        </w:rPr>
        <w:t>5</w:t>
      </w:r>
      <w:r w:rsidRPr="00774D29">
        <w:rPr>
          <w:rFonts w:ascii="Times New Roman" w:eastAsia="Calibri" w:hAnsi="Times New Roman" w:cs="Times New Roman"/>
          <w:kern w:val="0"/>
          <w14:ligatures w14:val="none"/>
        </w:rPr>
        <w:t>. Skorzystanie przez osobę, której dane dotyczą, z uprawnienia do sprostowania lub uzupełnienia, o którym mowa w art. 16 Rozporządzenia, nie może naruszać integralności protokołu oraz jego załączników.</w:t>
      </w:r>
    </w:p>
    <w:p w14:paraId="4C7DD7F4" w14:textId="199147BD" w:rsidR="00774D29" w:rsidRPr="00774D29" w:rsidRDefault="00774D29" w:rsidP="00774D29">
      <w:pPr>
        <w:spacing w:line="252" w:lineRule="auto"/>
        <w:jc w:val="both"/>
        <w:rPr>
          <w:rFonts w:ascii="Times New Roman" w:eastAsia="Calibri" w:hAnsi="Times New Roman" w:cs="Times New Roman"/>
          <w:kern w:val="0"/>
          <w14:ligatures w14:val="none"/>
        </w:rPr>
      </w:pPr>
      <w:r w:rsidRPr="00774D29">
        <w:rPr>
          <w:rFonts w:ascii="Times New Roman" w:eastAsia="Calibri" w:hAnsi="Times New Roman" w:cs="Times New Roman"/>
          <w:kern w:val="0"/>
          <w14:ligatures w14:val="none"/>
        </w:rPr>
        <w:t>1</w:t>
      </w:r>
      <w:r w:rsidR="00D22ACF">
        <w:rPr>
          <w:rFonts w:ascii="Times New Roman" w:eastAsia="Calibri" w:hAnsi="Times New Roman" w:cs="Times New Roman"/>
          <w:kern w:val="0"/>
          <w14:ligatures w14:val="none"/>
        </w:rPr>
        <w:t>6</w:t>
      </w:r>
      <w:r w:rsidRPr="00774D29">
        <w:rPr>
          <w:rFonts w:ascii="Times New Roman" w:eastAsia="Calibri" w:hAnsi="Times New Roman" w:cs="Times New Roman"/>
          <w:kern w:val="0"/>
          <w14:ligatures w14:val="none"/>
        </w:rPr>
        <w:t>. Ponadto informujemy, iż w związku z przetwarzaniem Pani/Pana danych osobowych nie podlega Pan/Pani decyzjom, które się opierają wyłącznie na zautomatyzowanym przetwarzaniu, w tym profilowaniu, o czym stanowi art. 22 Rozporządzenia.</w:t>
      </w:r>
    </w:p>
    <w:p w14:paraId="327EE5EC" w14:textId="77777777" w:rsidR="00774D29" w:rsidRPr="00774D29" w:rsidRDefault="00774D29" w:rsidP="00774D29">
      <w:pPr>
        <w:spacing w:after="0" w:line="252" w:lineRule="auto"/>
        <w:jc w:val="both"/>
        <w:rPr>
          <w:rFonts w:ascii="Times New Roman" w:eastAsia="Calibri" w:hAnsi="Times New Roman" w:cs="Times New Roman"/>
          <w:b/>
          <w:kern w:val="0"/>
          <w:lang w:bidi="pl-PL"/>
          <w14:ligatures w14:val="none"/>
        </w:rPr>
      </w:pPr>
      <w:r w:rsidRPr="00774D29">
        <w:rPr>
          <w:rFonts w:ascii="Times New Roman" w:eastAsia="Calibri" w:hAnsi="Times New Roman" w:cs="Times New Roman"/>
          <w:b/>
          <w:kern w:val="0"/>
          <w:lang w:bidi="pl-PL"/>
          <w14:ligatures w14:val="none"/>
        </w:rPr>
        <w:t>XXVI. ZAŁĄCZNIKI DO SWZ</w:t>
      </w:r>
    </w:p>
    <w:p w14:paraId="49476BCC" w14:textId="77777777" w:rsidR="00774D29" w:rsidRPr="00774D29" w:rsidRDefault="00774D29" w:rsidP="00774D29">
      <w:pPr>
        <w:spacing w:after="0" w:line="252" w:lineRule="auto"/>
        <w:jc w:val="both"/>
        <w:rPr>
          <w:rFonts w:ascii="Times New Roman" w:eastAsia="Calibri" w:hAnsi="Times New Roman" w:cs="Times New Roman"/>
          <w:b/>
          <w:kern w:val="0"/>
          <w:lang w:bidi="pl-PL"/>
          <w14:ligatures w14:val="none"/>
        </w:rPr>
      </w:pPr>
    </w:p>
    <w:p w14:paraId="53FF3B83" w14:textId="77777777" w:rsidR="00774D29" w:rsidRPr="00774D29" w:rsidRDefault="00774D29" w:rsidP="00774D29">
      <w:pPr>
        <w:spacing w:after="0" w:line="360" w:lineRule="auto"/>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b/>
          <w:bCs/>
          <w:kern w:val="0"/>
          <w:u w:val="single"/>
          <w14:ligatures w14:val="none"/>
        </w:rPr>
        <w:t>Następujące załączniki stanowią integralną część SWZ:</w:t>
      </w:r>
    </w:p>
    <w:p w14:paraId="019AF898"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bookmarkStart w:id="44" w:name="_Hlk151722269"/>
      <w:r w:rsidRPr="00774D29">
        <w:rPr>
          <w:rFonts w:ascii="Times New Roman" w:eastAsia="Calibri" w:hAnsi="Times New Roman" w:cs="Times New Roman"/>
          <w:kern w:val="0"/>
          <w14:ligatures w14:val="none"/>
        </w:rPr>
        <w:t>Formularz ofertowy</w:t>
      </w:r>
    </w:p>
    <w:p w14:paraId="313F9731"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Oświadczenie o spełnianiu warunków udziału w postepowaniu</w:t>
      </w:r>
    </w:p>
    <w:p w14:paraId="6F980093"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 xml:space="preserve">Oświadczenie o niepodleganiu wykluczeniu </w:t>
      </w:r>
    </w:p>
    <w:p w14:paraId="355B0193"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Oświadczenie dot. podziału obowiązków Wykonawców wspólnie ubiegających się o udzielenie zamówienia</w:t>
      </w:r>
    </w:p>
    <w:p w14:paraId="7F583180"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Zobowiązanie podmiotu udostępniającego zasoby</w:t>
      </w:r>
    </w:p>
    <w:p w14:paraId="756FF82E"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Oświadczenie dotyczące przynależności do tej samej grupy kapitałowej;</w:t>
      </w:r>
    </w:p>
    <w:p w14:paraId="6390E024"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Oświadczenie wykonawcy o aktualności informacji zawartych w oświadczeniu o niepodleganiu wykluczeniu i spełnianiu warunków udziału w postępowaniu;</w:t>
      </w:r>
    </w:p>
    <w:p w14:paraId="47F3A06A"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Wykaz robót budowlanych;</w:t>
      </w:r>
    </w:p>
    <w:p w14:paraId="685DEC74" w14:textId="77777777" w:rsidR="00774D29" w:rsidRPr="00774D29" w:rsidRDefault="00774D29">
      <w:pPr>
        <w:numPr>
          <w:ilvl w:val="0"/>
          <w:numId w:val="45"/>
        </w:numPr>
        <w:spacing w:after="0" w:line="360" w:lineRule="auto"/>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Wykaz osób skierowanych do realizacji zamówienia;</w:t>
      </w:r>
    </w:p>
    <w:p w14:paraId="76451832" w14:textId="364FC9A4" w:rsidR="00774D29" w:rsidRPr="00774D29" w:rsidRDefault="00774D29">
      <w:pPr>
        <w:numPr>
          <w:ilvl w:val="0"/>
          <w:numId w:val="45"/>
        </w:numPr>
        <w:spacing w:after="0" w:line="360" w:lineRule="auto"/>
        <w:ind w:hanging="436"/>
        <w:contextualSpacing/>
        <w:jc w:val="both"/>
        <w:rPr>
          <w:rFonts w:ascii="Times New Roman" w:eastAsia="Calibri" w:hAnsi="Times New Roman" w:cs="Times New Roman"/>
          <w:b/>
          <w:bCs/>
          <w:kern w:val="0"/>
          <w:u w:val="single"/>
          <w14:ligatures w14:val="none"/>
        </w:rPr>
      </w:pPr>
      <w:r w:rsidRPr="00774D29">
        <w:rPr>
          <w:rFonts w:ascii="Times New Roman" w:eastAsia="Calibri" w:hAnsi="Times New Roman" w:cs="Times New Roman"/>
          <w:kern w:val="0"/>
          <w14:ligatures w14:val="none"/>
        </w:rPr>
        <w:t>Wzór umowy</w:t>
      </w:r>
    </w:p>
    <w:p w14:paraId="429A6CEF" w14:textId="77777777" w:rsidR="00774D29" w:rsidRPr="00E90B09" w:rsidRDefault="00774D29">
      <w:pPr>
        <w:numPr>
          <w:ilvl w:val="0"/>
          <w:numId w:val="45"/>
        </w:numPr>
        <w:spacing w:after="0" w:line="240" w:lineRule="auto"/>
        <w:ind w:hanging="436"/>
        <w:jc w:val="both"/>
        <w:rPr>
          <w:rFonts w:ascii="Times New Roman" w:eastAsia="Calibri" w:hAnsi="Times New Roman" w:cs="Times New Roman"/>
          <w:kern w:val="0"/>
          <w:u w:val="single"/>
          <w14:ligatures w14:val="none"/>
        </w:rPr>
      </w:pPr>
      <w:r w:rsidRPr="00774D29">
        <w:rPr>
          <w:rFonts w:ascii="Times New Roman" w:eastAsiaTheme="minorEastAsia" w:hAnsi="Times New Roman" w:cs="Times New Roman"/>
          <w:kern w:val="0"/>
          <w14:ligatures w14:val="none"/>
        </w:rPr>
        <w:t>Oświadczenie wykonawcy o braku podstaw do wykluczenia o których mowa w art. 7 ust. 1</w:t>
      </w:r>
      <w:r w:rsidRPr="00774D29">
        <w:rPr>
          <w:rFonts w:ascii="Times New Roman" w:eastAsiaTheme="minorEastAsia" w:hAnsi="Times New Roman" w:cs="Times New Roman"/>
          <w:b/>
          <w:bCs/>
          <w:kern w:val="0"/>
          <w14:ligatures w14:val="none"/>
        </w:rPr>
        <w:t xml:space="preserve"> </w:t>
      </w:r>
      <w:r w:rsidRPr="00774D29">
        <w:rPr>
          <w:rFonts w:ascii="Times New Roman" w:eastAsiaTheme="minorEastAsia" w:hAnsi="Times New Roman" w:cs="Times New Roman"/>
          <w:kern w:val="0"/>
          <w14:ligatures w14:val="none"/>
        </w:rPr>
        <w:t>ustawy z dnia 13 kwietnia 2022 r. o szczególnych rozwiązaniach w zakresie przeciwdziałania wspieraniu agresji na Ukrainę oraz służących ochronie bezpieczeństwa narodowego (Dz.U. z 2022 poz. 835).</w:t>
      </w:r>
    </w:p>
    <w:bookmarkEnd w:id="0"/>
    <w:bookmarkEnd w:id="44"/>
    <w:p w14:paraId="3847503D" w14:textId="074612C4" w:rsidR="00D01863" w:rsidRPr="00D01863" w:rsidRDefault="00E90B09" w:rsidP="00D01863">
      <w:pPr>
        <w:numPr>
          <w:ilvl w:val="0"/>
          <w:numId w:val="45"/>
        </w:numPr>
        <w:spacing w:after="0" w:line="240" w:lineRule="auto"/>
        <w:ind w:hanging="436"/>
        <w:jc w:val="both"/>
        <w:rPr>
          <w:rFonts w:ascii="Times New Roman" w:eastAsia="Calibri" w:hAnsi="Times New Roman" w:cs="Times New Roman"/>
          <w:kern w:val="0"/>
          <w:u w:val="single"/>
          <w14:ligatures w14:val="none"/>
        </w:rPr>
      </w:pPr>
      <w:r w:rsidRPr="00E90B09">
        <w:rPr>
          <w:rFonts w:ascii="Times New Roman" w:eastAsia="Calibri" w:hAnsi="Times New Roman" w:cs="Times New Roman"/>
          <w:kern w:val="0"/>
          <w14:ligatures w14:val="none"/>
        </w:rPr>
        <w:t xml:space="preserve">Przedmiar </w:t>
      </w:r>
      <w:bookmarkEnd w:id="1"/>
      <w:r w:rsidR="00D01863">
        <w:rPr>
          <w:rFonts w:ascii="Times New Roman" w:eastAsia="Calibri" w:hAnsi="Times New Roman" w:cs="Times New Roman"/>
          <w:kern w:val="0"/>
          <w14:ligatures w14:val="none"/>
        </w:rPr>
        <w:t>robót mają</w:t>
      </w:r>
      <w:r w:rsidR="00D01863" w:rsidRPr="00D01863">
        <w:rPr>
          <w:rFonts w:ascii="Times New Roman" w:eastAsia="Calibri" w:hAnsi="Times New Roman" w:cs="Times New Roman"/>
        </w:rPr>
        <w:t xml:space="preserve">c  wyłącznie charakter pomocniczy i służący ułatwieniu  dokonania wyceny robót, </w:t>
      </w:r>
    </w:p>
    <w:p w14:paraId="22DE0A68" w14:textId="42DC3172" w:rsidR="00D01863" w:rsidRPr="00737405" w:rsidRDefault="001D737F" w:rsidP="00D22ACF">
      <w:pPr>
        <w:pStyle w:val="Akapitzlist"/>
        <w:numPr>
          <w:ilvl w:val="0"/>
          <w:numId w:val="45"/>
        </w:numPr>
        <w:spacing w:after="0" w:line="240" w:lineRule="auto"/>
        <w:rPr>
          <w:rFonts w:ascii="Times New Roman" w:hAnsi="Times New Roman" w:cs="Times New Roman"/>
          <w:color w:val="FF0000"/>
        </w:rPr>
      </w:pPr>
      <w:r>
        <w:rPr>
          <w:rFonts w:ascii="Times New Roman" w:eastAsia="CIDFont+F2" w:hAnsi="Times New Roman" w:cs="Times New Roman"/>
        </w:rPr>
        <w:lastRenderedPageBreak/>
        <w:t>P</w:t>
      </w:r>
      <w:r w:rsidR="00D01863" w:rsidRPr="00E052D1">
        <w:rPr>
          <w:rFonts w:ascii="Times New Roman" w:eastAsia="CIDFont+F2" w:hAnsi="Times New Roman" w:cs="Times New Roman"/>
        </w:rPr>
        <w:t xml:space="preserve">rogram konserwatorski do restauracji filarów i belek podtrzymujących strop kościoła </w:t>
      </w:r>
    </w:p>
    <w:p w14:paraId="5A69AFB5" w14:textId="0BC3FC9C" w:rsidR="00E052D1" w:rsidRPr="00F04C7D" w:rsidRDefault="001D737F" w:rsidP="0023383B">
      <w:pPr>
        <w:numPr>
          <w:ilvl w:val="0"/>
          <w:numId w:val="45"/>
        </w:numPr>
        <w:spacing w:after="0" w:line="240" w:lineRule="auto"/>
        <w:jc w:val="both"/>
        <w:rPr>
          <w:rFonts w:ascii="Times New Roman" w:eastAsia="Calibri" w:hAnsi="Times New Roman" w:cs="Times New Roman"/>
          <w:kern w:val="0"/>
          <w:u w:val="single"/>
          <w14:ligatures w14:val="none"/>
        </w:rPr>
      </w:pPr>
      <w:bookmarkStart w:id="45" w:name="_Hlk166842847"/>
      <w:r>
        <w:rPr>
          <w:rFonts w:ascii="Times New Roman" w:eastAsia="CIDFont+F2" w:hAnsi="Times New Roman" w:cs="Times New Roman"/>
        </w:rPr>
        <w:t>P</w:t>
      </w:r>
      <w:r w:rsidR="00A05914">
        <w:rPr>
          <w:rFonts w:ascii="Times New Roman" w:eastAsia="CIDFont+F2" w:hAnsi="Times New Roman" w:cs="Times New Roman"/>
        </w:rPr>
        <w:t>ro</w:t>
      </w:r>
      <w:r w:rsidR="00A55EDC">
        <w:rPr>
          <w:rFonts w:ascii="Times New Roman" w:eastAsia="CIDFont+F2" w:hAnsi="Times New Roman" w:cs="Times New Roman"/>
        </w:rPr>
        <w:t>jekt</w:t>
      </w:r>
      <w:r w:rsidR="00A05914">
        <w:rPr>
          <w:rFonts w:ascii="Times New Roman" w:eastAsia="CIDFont+F2" w:hAnsi="Times New Roman" w:cs="Times New Roman"/>
        </w:rPr>
        <w:t xml:space="preserve"> architektoniczo-budowlany</w:t>
      </w:r>
      <w:r w:rsidR="00D01863" w:rsidRPr="00D01863">
        <w:rPr>
          <w:rFonts w:ascii="Times New Roman" w:eastAsia="CIDFont+F2" w:hAnsi="Times New Roman" w:cs="Times New Roman"/>
        </w:rPr>
        <w:t xml:space="preserve"> </w:t>
      </w:r>
      <w:bookmarkEnd w:id="45"/>
    </w:p>
    <w:p w14:paraId="03778305" w14:textId="77777777" w:rsidR="00F04C7D" w:rsidRPr="00F04C7D" w:rsidRDefault="00F04C7D" w:rsidP="00F04C7D">
      <w:pPr>
        <w:numPr>
          <w:ilvl w:val="0"/>
          <w:numId w:val="45"/>
        </w:numPr>
        <w:spacing w:after="0" w:line="240" w:lineRule="auto"/>
        <w:jc w:val="both"/>
        <w:rPr>
          <w:rFonts w:ascii="Times New Roman" w:eastAsia="Calibri" w:hAnsi="Times New Roman" w:cs="Times New Roman"/>
          <w:kern w:val="0"/>
          <w:u w:val="single"/>
          <w14:ligatures w14:val="none"/>
        </w:rPr>
      </w:pPr>
      <w:r w:rsidRPr="00F04C7D">
        <w:rPr>
          <w:rFonts w:ascii="Times New Roman" w:eastAsia="Calibri" w:hAnsi="Times New Roman" w:cs="Times New Roman"/>
          <w:kern w:val="0"/>
          <w14:ligatures w14:val="none"/>
        </w:rPr>
        <w:t>Decyzja o zatwierdzeniu projektu architektoniczno-budowlanego i udzieleniu pozwolenia na budowę</w:t>
      </w:r>
    </w:p>
    <w:p w14:paraId="6F6CC003" w14:textId="77777777" w:rsidR="00F04C7D" w:rsidRPr="00D01863" w:rsidRDefault="00F04C7D" w:rsidP="00F04C7D">
      <w:pPr>
        <w:spacing w:after="0" w:line="240" w:lineRule="auto"/>
        <w:ind w:left="360"/>
        <w:jc w:val="both"/>
        <w:rPr>
          <w:rFonts w:ascii="Times New Roman" w:eastAsia="Calibri" w:hAnsi="Times New Roman" w:cs="Times New Roman"/>
          <w:kern w:val="0"/>
          <w:u w:val="single"/>
          <w14:ligatures w14:val="none"/>
        </w:rPr>
      </w:pPr>
    </w:p>
    <w:sectPr w:rsidR="00F04C7D" w:rsidRPr="00D01863" w:rsidSect="00774D29">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8C7F7" w14:textId="77777777" w:rsidR="00920ACA" w:rsidRDefault="00920ACA">
      <w:pPr>
        <w:spacing w:after="0" w:line="240" w:lineRule="auto"/>
      </w:pPr>
      <w:r>
        <w:separator/>
      </w:r>
    </w:p>
  </w:endnote>
  <w:endnote w:type="continuationSeparator" w:id="0">
    <w:p w14:paraId="27120606" w14:textId="77777777" w:rsidR="00920ACA" w:rsidRDefault="0092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TimesNewRoman">
    <w:altName w:val="@Malgun Gothic Semilight"/>
    <w:panose1 w:val="00000000000000000000"/>
    <w:charset w:val="80"/>
    <w:family w:val="auto"/>
    <w:notTrueType/>
    <w:pitch w:val="default"/>
    <w:sig w:usb0="00000001" w:usb1="08070000" w:usb2="00000010" w:usb3="00000000" w:csb0="00020000"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eastAsia="Times New Roman" w:hAnsi="Calibri Light" w:cs="Times New Roman"/>
        <w:sz w:val="28"/>
        <w:szCs w:val="28"/>
      </w:rPr>
      <w:id w:val="-933899935"/>
      <w:docPartObj>
        <w:docPartGallery w:val="Page Numbers (Bottom of Page)"/>
        <w:docPartUnique/>
      </w:docPartObj>
    </w:sdtPr>
    <w:sdtContent>
      <w:p w14:paraId="5897C26D" w14:textId="77777777" w:rsidR="00CF6A22" w:rsidRPr="00356586" w:rsidRDefault="00000000">
        <w:pPr>
          <w:pStyle w:val="Stopka"/>
          <w:jc w:val="right"/>
          <w:rPr>
            <w:rFonts w:ascii="Calibri Light" w:eastAsia="Times New Roman" w:hAnsi="Calibri Light" w:cs="Times New Roman"/>
            <w:sz w:val="28"/>
            <w:szCs w:val="28"/>
          </w:rPr>
        </w:pPr>
        <w:r w:rsidRPr="00356586">
          <w:rPr>
            <w:rFonts w:ascii="Calibri Light" w:eastAsia="Times New Roman" w:hAnsi="Calibri Light" w:cs="Times New Roman"/>
            <w:sz w:val="20"/>
            <w:szCs w:val="20"/>
          </w:rPr>
          <w:t xml:space="preserve"> </w:t>
        </w:r>
        <w:r w:rsidRPr="00356586">
          <w:rPr>
            <w:rFonts w:ascii="Calibri" w:eastAsia="Times New Roman" w:hAnsi="Calibri" w:cs="Times New Roman"/>
            <w:sz w:val="20"/>
            <w:szCs w:val="20"/>
          </w:rPr>
          <w:fldChar w:fldCharType="begin"/>
        </w:r>
        <w:r w:rsidRPr="004257FC">
          <w:rPr>
            <w:sz w:val="20"/>
            <w:szCs w:val="20"/>
          </w:rPr>
          <w:instrText>PAGE    \* MERGEFORMAT</w:instrText>
        </w:r>
        <w:r w:rsidRPr="00356586">
          <w:rPr>
            <w:rFonts w:ascii="Calibri" w:eastAsia="Times New Roman" w:hAnsi="Calibri" w:cs="Times New Roman"/>
            <w:sz w:val="20"/>
            <w:szCs w:val="20"/>
          </w:rPr>
          <w:fldChar w:fldCharType="separate"/>
        </w:r>
        <w:r w:rsidRPr="00F864D8">
          <w:rPr>
            <w:rFonts w:ascii="Calibri Light" w:eastAsia="Times New Roman" w:hAnsi="Calibri Light" w:cs="Times New Roman"/>
            <w:noProof/>
            <w:sz w:val="20"/>
            <w:szCs w:val="20"/>
          </w:rPr>
          <w:t>6</w:t>
        </w:r>
        <w:r w:rsidRPr="00356586">
          <w:rPr>
            <w:rFonts w:ascii="Calibri Light" w:eastAsia="Times New Roman" w:hAnsi="Calibri Light" w:cs="Times New Roman"/>
            <w:sz w:val="20"/>
            <w:szCs w:val="20"/>
          </w:rPr>
          <w:fldChar w:fldCharType="end"/>
        </w:r>
      </w:p>
    </w:sdtContent>
  </w:sdt>
  <w:p w14:paraId="510AB20D" w14:textId="77777777" w:rsidR="00CF6A22" w:rsidRDefault="00CF6A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10E3D" w14:textId="77777777" w:rsidR="00920ACA" w:rsidRDefault="00920ACA">
      <w:pPr>
        <w:spacing w:after="0" w:line="240" w:lineRule="auto"/>
      </w:pPr>
      <w:r>
        <w:separator/>
      </w:r>
    </w:p>
  </w:footnote>
  <w:footnote w:type="continuationSeparator" w:id="0">
    <w:p w14:paraId="2F4821FA" w14:textId="77777777" w:rsidR="00920ACA" w:rsidRDefault="0092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6EEF" w14:textId="77777777" w:rsidR="00CF6A22" w:rsidRDefault="00000000" w:rsidP="00B62A83">
    <w:pPr>
      <w:tabs>
        <w:tab w:val="center" w:pos="4536"/>
        <w:tab w:val="right" w:pos="9072"/>
      </w:tabs>
      <w:jc w:val="center"/>
      <w:rPr>
        <w:rFonts w:eastAsia="Calibri" w:cs="Times New Roman"/>
        <w:sz w:val="16"/>
      </w:rPr>
    </w:pPr>
    <w:bookmarkStart w:id="46" w:name="_Hlk95136437"/>
    <w:bookmarkStart w:id="47" w:name="_Hlk95136438"/>
    <w:r>
      <w:rPr>
        <w:rFonts w:eastAsia="Calibri" w:cs="Times New Roman"/>
        <w:noProof/>
        <w:sz w:val="16"/>
        <w:lang w:eastAsia="pl-PL"/>
      </w:rPr>
      <w:drawing>
        <wp:inline distT="0" distB="0" distL="0" distR="0" wp14:anchorId="7A7CD73C" wp14:editId="225A121C">
          <wp:extent cx="2762250" cy="874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88154" cy="882822"/>
                  </a:xfrm>
                  <a:prstGeom prst="rect">
                    <a:avLst/>
                  </a:prstGeom>
                  <a:noFill/>
                  <a:ln w="9525">
                    <a:noFill/>
                    <a:miter lim="800000"/>
                    <a:headEnd/>
                    <a:tailEnd/>
                  </a:ln>
                </pic:spPr>
              </pic:pic>
            </a:graphicData>
          </a:graphic>
        </wp:inline>
      </w:drawing>
    </w:r>
  </w:p>
  <w:p w14:paraId="07F37E5A" w14:textId="2BD46014" w:rsidR="00CF6A22" w:rsidRPr="00B90A08" w:rsidRDefault="00000000" w:rsidP="00B62A83">
    <w:pPr>
      <w:tabs>
        <w:tab w:val="center" w:pos="4536"/>
        <w:tab w:val="right" w:pos="9072"/>
      </w:tabs>
      <w:rPr>
        <w:rFonts w:eastAsia="Calibri" w:cs="Times New Roman"/>
        <w:i/>
        <w:sz w:val="18"/>
      </w:rPr>
    </w:pPr>
    <w:r w:rsidRPr="00B90A08">
      <w:rPr>
        <w:rFonts w:eastAsia="Calibri" w:cs="Times New Roman"/>
        <w:i/>
        <w:sz w:val="18"/>
      </w:rPr>
      <w:t xml:space="preserve">Zamówienie współfinansowane z Rządowego Funduszu Polski Ład: Programu </w:t>
    </w:r>
    <w:bookmarkEnd w:id="46"/>
    <w:bookmarkEnd w:id="47"/>
    <w:r w:rsidR="00063536">
      <w:rPr>
        <w:rFonts w:eastAsia="Calibri" w:cs="Times New Roman"/>
        <w:i/>
        <w:sz w:val="18"/>
      </w:rPr>
      <w:t>Odbudowy zabytków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A6C"/>
    <w:multiLevelType w:val="hybridMultilevel"/>
    <w:tmpl w:val="BEE6EF18"/>
    <w:lvl w:ilvl="0" w:tplc="04150017">
      <w:start w:val="1"/>
      <w:numFmt w:val="lowerLetter"/>
      <w:lvlText w:val="%1)"/>
      <w:lvlJc w:val="left"/>
      <w:pPr>
        <w:ind w:left="1211"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 w15:restartNumberingAfterBreak="0">
    <w:nsid w:val="05704669"/>
    <w:multiLevelType w:val="hybridMultilevel"/>
    <w:tmpl w:val="ED741950"/>
    <w:lvl w:ilvl="0" w:tplc="04150017">
      <w:start w:val="1"/>
      <w:numFmt w:val="lowerLetter"/>
      <w:lvlText w:val="%1)"/>
      <w:lvlJc w:val="left"/>
      <w:pPr>
        <w:ind w:left="945" w:hanging="360"/>
      </w:p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2" w15:restartNumberingAfterBreak="0">
    <w:nsid w:val="05FC4B39"/>
    <w:multiLevelType w:val="hybridMultilevel"/>
    <w:tmpl w:val="1D36E9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CE42A7"/>
    <w:multiLevelType w:val="hybridMultilevel"/>
    <w:tmpl w:val="680E3D7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098562DA"/>
    <w:multiLevelType w:val="hybridMultilevel"/>
    <w:tmpl w:val="3F260CA2"/>
    <w:name w:val="WW8Num28"/>
    <w:lvl w:ilvl="0" w:tplc="D990265A">
      <w:start w:val="1"/>
      <w:numFmt w:val="decimal"/>
      <w:lvlText w:val="%1)"/>
      <w:lvlJc w:val="left"/>
      <w:pPr>
        <w:tabs>
          <w:tab w:val="num" w:pos="360"/>
        </w:tabs>
        <w:ind w:left="1080" w:hanging="360"/>
      </w:pPr>
      <w:rPr>
        <w:rFonts w:cs="Times New Roman" w:hint="default"/>
      </w:rPr>
    </w:lvl>
    <w:lvl w:ilvl="1" w:tplc="8236E5BA">
      <w:start w:val="12"/>
      <w:numFmt w:val="decimal"/>
      <w:lvlText w:val="%2."/>
      <w:lvlJc w:val="left"/>
      <w:pPr>
        <w:tabs>
          <w:tab w:val="num" w:pos="1080"/>
        </w:tabs>
        <w:ind w:left="1080" w:hanging="360"/>
      </w:pPr>
      <w:rPr>
        <w:rFonts w:hint="default"/>
        <w:sz w:val="22"/>
        <w:szCs w:val="22"/>
      </w:rPr>
    </w:lvl>
    <w:lvl w:ilvl="2" w:tplc="AC3C0964">
      <w:start w:val="1"/>
      <w:numFmt w:val="decimal"/>
      <w:lvlText w:val="%3."/>
      <w:lvlJc w:val="left"/>
      <w:pPr>
        <w:tabs>
          <w:tab w:val="num" w:pos="4472"/>
        </w:tabs>
        <w:ind w:left="4472" w:hanging="360"/>
      </w:pPr>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F7E1123"/>
    <w:multiLevelType w:val="hybridMultilevel"/>
    <w:tmpl w:val="31D64F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0D457FE"/>
    <w:multiLevelType w:val="hybridMultilevel"/>
    <w:tmpl w:val="30B015EC"/>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7" w15:restartNumberingAfterBreak="0">
    <w:nsid w:val="119D7394"/>
    <w:multiLevelType w:val="hybridMultilevel"/>
    <w:tmpl w:val="8C308A5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A630B5"/>
    <w:multiLevelType w:val="hybridMultilevel"/>
    <w:tmpl w:val="87E284E2"/>
    <w:lvl w:ilvl="0" w:tplc="687862A8">
      <w:start w:val="1"/>
      <w:numFmt w:val="decimal"/>
      <w:lvlText w:val="%1)"/>
      <w:lvlJc w:val="left"/>
      <w:pPr>
        <w:tabs>
          <w:tab w:val="num" w:pos="360"/>
        </w:tabs>
        <w:ind w:left="1080" w:hanging="360"/>
      </w:pPr>
      <w:rPr>
        <w:rFonts w:cs="Times New Roman" w:hint="default"/>
        <w:color w:val="auto"/>
      </w:rPr>
    </w:lvl>
    <w:lvl w:ilvl="1" w:tplc="FFFFFFFF">
      <w:start w:val="12"/>
      <w:numFmt w:val="decimal"/>
      <w:lvlText w:val="%2."/>
      <w:lvlJc w:val="left"/>
      <w:pPr>
        <w:tabs>
          <w:tab w:val="num" w:pos="1080"/>
        </w:tabs>
        <w:ind w:left="1080" w:hanging="360"/>
      </w:pPr>
      <w:rPr>
        <w:rFonts w:hint="default"/>
        <w:sz w:val="22"/>
        <w:szCs w:val="22"/>
      </w:rPr>
    </w:lvl>
    <w:lvl w:ilvl="2" w:tplc="38826652">
      <w:start w:val="7"/>
      <w:numFmt w:val="decimal"/>
      <w:lvlText w:val="%3."/>
      <w:lvlJc w:val="left"/>
      <w:pPr>
        <w:tabs>
          <w:tab w:val="num" w:pos="4472"/>
        </w:tabs>
        <w:ind w:left="4472" w:hanging="360"/>
      </w:pPr>
      <w:rPr>
        <w:rFonts w:hint="default"/>
        <w:b w:val="0"/>
        <w:bCs w:val="0"/>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85767D3"/>
    <w:multiLevelType w:val="hybridMultilevel"/>
    <w:tmpl w:val="715C3264"/>
    <w:lvl w:ilvl="0" w:tplc="0415000F">
      <w:start w:val="1"/>
      <w:numFmt w:val="decimal"/>
      <w:lvlText w:val="%1."/>
      <w:lvlJc w:val="left"/>
      <w:pPr>
        <w:ind w:left="1070" w:hanging="360"/>
      </w:pPr>
    </w:lvl>
    <w:lvl w:ilvl="1" w:tplc="8384D50C">
      <w:start w:val="1"/>
      <w:numFmt w:val="decimal"/>
      <w:lvlText w:val="%2)"/>
      <w:lvlJc w:val="left"/>
      <w:pPr>
        <w:ind w:left="2226" w:hanging="360"/>
      </w:pPr>
      <w:rPr>
        <w:rFonts w:hint="default"/>
        <w:color w:val="auto"/>
      </w:rPr>
    </w:lvl>
    <w:lvl w:ilvl="2" w:tplc="D43A3096">
      <w:start w:val="1"/>
      <w:numFmt w:val="upperRoman"/>
      <w:lvlText w:val="%3."/>
      <w:lvlJc w:val="left"/>
      <w:pPr>
        <w:ind w:left="3486" w:hanging="720"/>
      </w:pPr>
      <w:rPr>
        <w:rFonts w:hint="default"/>
        <w:b/>
        <w:bCs/>
      </w:rPr>
    </w:lvl>
    <w:lvl w:ilvl="3" w:tplc="461607EC">
      <w:start w:val="2"/>
      <w:numFmt w:val="upperLetter"/>
      <w:lvlText w:val="%4."/>
      <w:lvlJc w:val="left"/>
      <w:pPr>
        <w:ind w:left="3666" w:hanging="360"/>
      </w:pPr>
      <w:rPr>
        <w:rFonts w:hint="default"/>
      </w:r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15:restartNumberingAfterBreak="0">
    <w:nsid w:val="191200C8"/>
    <w:multiLevelType w:val="hybridMultilevel"/>
    <w:tmpl w:val="9F84F67E"/>
    <w:lvl w:ilvl="0" w:tplc="426A724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194E0664"/>
    <w:multiLevelType w:val="hybridMultilevel"/>
    <w:tmpl w:val="15A4B01E"/>
    <w:lvl w:ilvl="0" w:tplc="FFFFFFFF">
      <w:start w:val="1"/>
      <w:numFmt w:val="decimal"/>
      <w:lvlText w:val="%1)"/>
      <w:lvlJc w:val="left"/>
      <w:pPr>
        <w:tabs>
          <w:tab w:val="num" w:pos="1342"/>
        </w:tabs>
        <w:ind w:left="2062" w:hanging="360"/>
      </w:pPr>
      <w:rPr>
        <w:rFonts w:cs="Times New Roman" w:hint="default"/>
        <w:b/>
        <w:bCs/>
        <w:i w:val="0"/>
        <w:iCs/>
      </w:rPr>
    </w:lvl>
    <w:lvl w:ilvl="1" w:tplc="0415000F">
      <w:start w:val="1"/>
      <w:numFmt w:val="decimal"/>
      <w:lvlText w:val="%2."/>
      <w:lvlJc w:val="left"/>
      <w:pPr>
        <w:ind w:left="644" w:hanging="360"/>
      </w:pPr>
    </w:lvl>
    <w:lvl w:ilvl="2" w:tplc="FFFFFFFF">
      <w:start w:val="1"/>
      <w:numFmt w:val="decimal"/>
      <w:lvlText w:val="%3."/>
      <w:lvlJc w:val="left"/>
      <w:pPr>
        <w:tabs>
          <w:tab w:val="num" w:pos="1980"/>
        </w:tabs>
        <w:ind w:left="1980" w:hanging="360"/>
      </w:pPr>
      <w:rPr>
        <w:rFonts w:hint="default"/>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A40308F"/>
    <w:multiLevelType w:val="hybridMultilevel"/>
    <w:tmpl w:val="D4044278"/>
    <w:lvl w:ilvl="0" w:tplc="8BC690AA">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560B82"/>
    <w:multiLevelType w:val="hybridMultilevel"/>
    <w:tmpl w:val="25326D8E"/>
    <w:lvl w:ilvl="0" w:tplc="0415000F">
      <w:start w:val="1"/>
      <w:numFmt w:val="decimal"/>
      <w:lvlText w:val="%1."/>
      <w:lvlJc w:val="left"/>
      <w:pPr>
        <w:ind w:left="644" w:hanging="360"/>
      </w:pPr>
    </w:lvl>
    <w:lvl w:ilvl="1" w:tplc="04150019" w:tentative="1">
      <w:start w:val="1"/>
      <w:numFmt w:val="lowerLetter"/>
      <w:lvlText w:val="%2."/>
      <w:lvlJc w:val="left"/>
      <w:pPr>
        <w:ind w:left="2863" w:hanging="360"/>
      </w:pPr>
    </w:lvl>
    <w:lvl w:ilvl="2" w:tplc="0415001B" w:tentative="1">
      <w:start w:val="1"/>
      <w:numFmt w:val="lowerRoman"/>
      <w:lvlText w:val="%3."/>
      <w:lvlJc w:val="right"/>
      <w:pPr>
        <w:ind w:left="3583" w:hanging="180"/>
      </w:pPr>
    </w:lvl>
    <w:lvl w:ilvl="3" w:tplc="0415000F" w:tentative="1">
      <w:start w:val="1"/>
      <w:numFmt w:val="decimal"/>
      <w:lvlText w:val="%4."/>
      <w:lvlJc w:val="left"/>
      <w:pPr>
        <w:ind w:left="4303" w:hanging="360"/>
      </w:pPr>
    </w:lvl>
    <w:lvl w:ilvl="4" w:tplc="04150019" w:tentative="1">
      <w:start w:val="1"/>
      <w:numFmt w:val="lowerLetter"/>
      <w:lvlText w:val="%5."/>
      <w:lvlJc w:val="left"/>
      <w:pPr>
        <w:ind w:left="5023" w:hanging="360"/>
      </w:pPr>
    </w:lvl>
    <w:lvl w:ilvl="5" w:tplc="0415001B" w:tentative="1">
      <w:start w:val="1"/>
      <w:numFmt w:val="lowerRoman"/>
      <w:lvlText w:val="%6."/>
      <w:lvlJc w:val="right"/>
      <w:pPr>
        <w:ind w:left="5743" w:hanging="180"/>
      </w:pPr>
    </w:lvl>
    <w:lvl w:ilvl="6" w:tplc="0415000F" w:tentative="1">
      <w:start w:val="1"/>
      <w:numFmt w:val="decimal"/>
      <w:lvlText w:val="%7."/>
      <w:lvlJc w:val="left"/>
      <w:pPr>
        <w:ind w:left="6463" w:hanging="360"/>
      </w:pPr>
    </w:lvl>
    <w:lvl w:ilvl="7" w:tplc="04150019" w:tentative="1">
      <w:start w:val="1"/>
      <w:numFmt w:val="lowerLetter"/>
      <w:lvlText w:val="%8."/>
      <w:lvlJc w:val="left"/>
      <w:pPr>
        <w:ind w:left="7183" w:hanging="360"/>
      </w:pPr>
    </w:lvl>
    <w:lvl w:ilvl="8" w:tplc="0415001B" w:tentative="1">
      <w:start w:val="1"/>
      <w:numFmt w:val="lowerRoman"/>
      <w:lvlText w:val="%9."/>
      <w:lvlJc w:val="right"/>
      <w:pPr>
        <w:ind w:left="7903" w:hanging="180"/>
      </w:pPr>
    </w:lvl>
  </w:abstractNum>
  <w:abstractNum w:abstractNumId="14" w15:restartNumberingAfterBreak="0">
    <w:nsid w:val="1A8765A6"/>
    <w:multiLevelType w:val="hybridMultilevel"/>
    <w:tmpl w:val="BD6208E0"/>
    <w:lvl w:ilvl="0" w:tplc="C6DC7AC0">
      <w:start w:val="15"/>
      <w:numFmt w:val="decimal"/>
      <w:lvlText w:val="%1."/>
      <w:lvlJc w:val="left"/>
      <w:pPr>
        <w:ind w:left="149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E57877"/>
    <w:multiLevelType w:val="hybridMultilevel"/>
    <w:tmpl w:val="70C0F610"/>
    <w:lvl w:ilvl="0" w:tplc="28F6E4DC">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A85E26"/>
    <w:multiLevelType w:val="hybridMultilevel"/>
    <w:tmpl w:val="40D8EF7A"/>
    <w:lvl w:ilvl="0" w:tplc="FC10A3D0">
      <w:start w:val="2"/>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BA105A"/>
    <w:multiLevelType w:val="hybridMultilevel"/>
    <w:tmpl w:val="45342B26"/>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18" w15:restartNumberingAfterBreak="0">
    <w:nsid w:val="229B3B66"/>
    <w:multiLevelType w:val="hybridMultilevel"/>
    <w:tmpl w:val="83327BB2"/>
    <w:lvl w:ilvl="0" w:tplc="619C1E52">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9" w15:restartNumberingAfterBreak="0">
    <w:nsid w:val="23262673"/>
    <w:multiLevelType w:val="hybridMultilevel"/>
    <w:tmpl w:val="8A72BC28"/>
    <w:lvl w:ilvl="0" w:tplc="DB6E9D3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3B460CA"/>
    <w:multiLevelType w:val="hybridMultilevel"/>
    <w:tmpl w:val="FBD855DC"/>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BB4064"/>
    <w:multiLevelType w:val="hybridMultilevel"/>
    <w:tmpl w:val="EBF0D590"/>
    <w:lvl w:ilvl="0" w:tplc="03A2BD96">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166042"/>
    <w:multiLevelType w:val="hybridMultilevel"/>
    <w:tmpl w:val="04605242"/>
    <w:lvl w:ilvl="0" w:tplc="17F2F71E">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8697A5C"/>
    <w:multiLevelType w:val="hybridMultilevel"/>
    <w:tmpl w:val="C4CA16EC"/>
    <w:lvl w:ilvl="0" w:tplc="841A5740">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4" w15:restartNumberingAfterBreak="0">
    <w:nsid w:val="2AC91AAC"/>
    <w:multiLevelType w:val="hybridMultilevel"/>
    <w:tmpl w:val="9F7CCB28"/>
    <w:lvl w:ilvl="0" w:tplc="FFFFFFFF">
      <w:start w:val="1"/>
      <w:numFmt w:val="decimal"/>
      <w:lvlText w:val="%1)"/>
      <w:lvlJc w:val="left"/>
      <w:pPr>
        <w:tabs>
          <w:tab w:val="num" w:pos="360"/>
        </w:tabs>
        <w:ind w:left="1080" w:hanging="360"/>
      </w:pPr>
      <w:rPr>
        <w:rFonts w:cs="Times New Roman" w:hint="default"/>
      </w:rPr>
    </w:lvl>
    <w:lvl w:ilvl="1" w:tplc="FFFFFFFF">
      <w:start w:val="12"/>
      <w:numFmt w:val="decimal"/>
      <w:lvlText w:val="%2."/>
      <w:lvlJc w:val="left"/>
      <w:pPr>
        <w:tabs>
          <w:tab w:val="num" w:pos="1080"/>
        </w:tabs>
        <w:ind w:left="1080" w:hanging="360"/>
      </w:pPr>
      <w:rPr>
        <w:rFonts w:hint="default"/>
        <w:sz w:val="22"/>
        <w:szCs w:val="22"/>
      </w:rPr>
    </w:lvl>
    <w:lvl w:ilvl="2" w:tplc="F25A183A">
      <w:start w:val="4"/>
      <w:numFmt w:val="decimal"/>
      <w:lvlText w:val="%3."/>
      <w:lvlJc w:val="left"/>
      <w:pPr>
        <w:tabs>
          <w:tab w:val="num" w:pos="4472"/>
        </w:tabs>
        <w:ind w:left="4472" w:hanging="360"/>
      </w:pPr>
      <w:rPr>
        <w:rFonts w:hint="default"/>
        <w:b w:val="0"/>
        <w:bCs w:val="0"/>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2C212027"/>
    <w:multiLevelType w:val="hybridMultilevel"/>
    <w:tmpl w:val="B95A47CA"/>
    <w:lvl w:ilvl="0" w:tplc="8384D50C">
      <w:start w:val="1"/>
      <w:numFmt w:val="decimal"/>
      <w:lvlText w:val="%1)"/>
      <w:lvlJc w:val="left"/>
      <w:pPr>
        <w:ind w:left="4897"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8D5414"/>
    <w:multiLevelType w:val="hybridMultilevel"/>
    <w:tmpl w:val="9FCA96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2C9A5DF1"/>
    <w:multiLevelType w:val="hybridMultilevel"/>
    <w:tmpl w:val="97E473AA"/>
    <w:lvl w:ilvl="0" w:tplc="04150011">
      <w:start w:val="1"/>
      <w:numFmt w:val="decimal"/>
      <w:lvlText w:val="%1)"/>
      <w:lvlJc w:val="left"/>
      <w:pPr>
        <w:ind w:left="1498" w:hanging="360"/>
      </w:pPr>
      <w:rPr>
        <w:rFonts w:hint="default"/>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28" w15:restartNumberingAfterBreak="0">
    <w:nsid w:val="2E844BC0"/>
    <w:multiLevelType w:val="hybridMultilevel"/>
    <w:tmpl w:val="39221A18"/>
    <w:lvl w:ilvl="0" w:tplc="76701D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A70102"/>
    <w:multiLevelType w:val="multilevel"/>
    <w:tmpl w:val="0CFC5FC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34E7695"/>
    <w:multiLevelType w:val="hybridMultilevel"/>
    <w:tmpl w:val="2556C6DC"/>
    <w:lvl w:ilvl="0" w:tplc="142413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8337E5"/>
    <w:multiLevelType w:val="hybridMultilevel"/>
    <w:tmpl w:val="FA7C089E"/>
    <w:lvl w:ilvl="0" w:tplc="04150017">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2" w15:restartNumberingAfterBreak="0">
    <w:nsid w:val="348D400F"/>
    <w:multiLevelType w:val="hybridMultilevel"/>
    <w:tmpl w:val="00BA4D5C"/>
    <w:lvl w:ilvl="0" w:tplc="04150011">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35012B0B"/>
    <w:multiLevelType w:val="hybridMultilevel"/>
    <w:tmpl w:val="06FC6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4960FD"/>
    <w:multiLevelType w:val="hybridMultilevel"/>
    <w:tmpl w:val="ECB2F010"/>
    <w:lvl w:ilvl="0" w:tplc="2872E2C8">
      <w:start w:val="1"/>
      <w:numFmt w:val="decimal"/>
      <w:lvlText w:val="%1)"/>
      <w:lvlJc w:val="left"/>
      <w:pPr>
        <w:ind w:left="644" w:hanging="360"/>
      </w:pPr>
      <w:rPr>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DE31E2"/>
    <w:multiLevelType w:val="hybridMultilevel"/>
    <w:tmpl w:val="895C258C"/>
    <w:lvl w:ilvl="0" w:tplc="FFFFFFFF">
      <w:start w:val="1"/>
      <w:numFmt w:val="decimal"/>
      <w:lvlText w:val="%1."/>
      <w:lvlJc w:val="left"/>
      <w:pPr>
        <w:ind w:left="2143" w:hanging="360"/>
      </w:pPr>
    </w:lvl>
    <w:lvl w:ilvl="1" w:tplc="FFFFFFFF" w:tentative="1">
      <w:start w:val="1"/>
      <w:numFmt w:val="lowerLetter"/>
      <w:lvlText w:val="%2."/>
      <w:lvlJc w:val="left"/>
      <w:pPr>
        <w:ind w:left="2863" w:hanging="360"/>
      </w:pPr>
    </w:lvl>
    <w:lvl w:ilvl="2" w:tplc="FFFFFFFF" w:tentative="1">
      <w:start w:val="1"/>
      <w:numFmt w:val="lowerRoman"/>
      <w:lvlText w:val="%3."/>
      <w:lvlJc w:val="right"/>
      <w:pPr>
        <w:ind w:left="3583" w:hanging="180"/>
      </w:pPr>
    </w:lvl>
    <w:lvl w:ilvl="3" w:tplc="FFFFFFFF" w:tentative="1">
      <w:start w:val="1"/>
      <w:numFmt w:val="decimal"/>
      <w:lvlText w:val="%4."/>
      <w:lvlJc w:val="left"/>
      <w:pPr>
        <w:ind w:left="4303" w:hanging="360"/>
      </w:pPr>
    </w:lvl>
    <w:lvl w:ilvl="4" w:tplc="FFFFFFFF" w:tentative="1">
      <w:start w:val="1"/>
      <w:numFmt w:val="lowerLetter"/>
      <w:lvlText w:val="%5."/>
      <w:lvlJc w:val="left"/>
      <w:pPr>
        <w:ind w:left="5023" w:hanging="360"/>
      </w:pPr>
    </w:lvl>
    <w:lvl w:ilvl="5" w:tplc="FFFFFFFF" w:tentative="1">
      <w:start w:val="1"/>
      <w:numFmt w:val="lowerRoman"/>
      <w:lvlText w:val="%6."/>
      <w:lvlJc w:val="right"/>
      <w:pPr>
        <w:ind w:left="5743" w:hanging="180"/>
      </w:pPr>
    </w:lvl>
    <w:lvl w:ilvl="6" w:tplc="FFFFFFFF" w:tentative="1">
      <w:start w:val="1"/>
      <w:numFmt w:val="decimal"/>
      <w:lvlText w:val="%7."/>
      <w:lvlJc w:val="left"/>
      <w:pPr>
        <w:ind w:left="6463" w:hanging="360"/>
      </w:pPr>
    </w:lvl>
    <w:lvl w:ilvl="7" w:tplc="FFFFFFFF" w:tentative="1">
      <w:start w:val="1"/>
      <w:numFmt w:val="lowerLetter"/>
      <w:lvlText w:val="%8."/>
      <w:lvlJc w:val="left"/>
      <w:pPr>
        <w:ind w:left="7183" w:hanging="360"/>
      </w:pPr>
    </w:lvl>
    <w:lvl w:ilvl="8" w:tplc="FFFFFFFF" w:tentative="1">
      <w:start w:val="1"/>
      <w:numFmt w:val="lowerRoman"/>
      <w:lvlText w:val="%9."/>
      <w:lvlJc w:val="right"/>
      <w:pPr>
        <w:ind w:left="7903" w:hanging="180"/>
      </w:pPr>
    </w:lvl>
  </w:abstractNum>
  <w:abstractNum w:abstractNumId="36" w15:restartNumberingAfterBreak="0">
    <w:nsid w:val="36232430"/>
    <w:multiLevelType w:val="hybridMultilevel"/>
    <w:tmpl w:val="FF18CE8C"/>
    <w:lvl w:ilvl="0" w:tplc="7B76F61A">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453257"/>
    <w:multiLevelType w:val="hybridMultilevel"/>
    <w:tmpl w:val="C0CCFFBC"/>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38" w15:restartNumberingAfterBreak="0">
    <w:nsid w:val="37015F21"/>
    <w:multiLevelType w:val="hybridMultilevel"/>
    <w:tmpl w:val="6DD4BFB8"/>
    <w:styleLink w:val="Zaimportowanystyl9"/>
    <w:lvl w:ilvl="0" w:tplc="8DE04D92">
      <w:start w:val="1"/>
      <w:numFmt w:val="lowerLetter"/>
      <w:lvlText w:val="%1."/>
      <w:lvlJc w:val="left"/>
      <w:pPr>
        <w:ind w:left="30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2E0B4">
      <w:start w:val="1"/>
      <w:numFmt w:val="lowerLetter"/>
      <w:lvlText w:val="%2."/>
      <w:lvlJc w:val="left"/>
      <w:pPr>
        <w:ind w:left="138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47E">
      <w:start w:val="1"/>
      <w:numFmt w:val="lowerRoman"/>
      <w:lvlText w:val="%3."/>
      <w:lvlJc w:val="left"/>
      <w:pPr>
        <w:ind w:left="2110" w:hanging="25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A5778">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69A62">
      <w:start w:val="1"/>
      <w:numFmt w:val="lowerLetter"/>
      <w:lvlText w:val="%5."/>
      <w:lvlJc w:val="left"/>
      <w:pPr>
        <w:ind w:left="114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E83ED0">
      <w:start w:val="1"/>
      <w:numFmt w:val="lowerRoman"/>
      <w:lvlText w:val="%6."/>
      <w:lvlJc w:val="left"/>
      <w:pPr>
        <w:ind w:left="1866"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382FF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42C78A">
      <w:start w:val="1"/>
      <w:numFmt w:val="lowerLetter"/>
      <w:lvlText w:val="%8."/>
      <w:lvlJc w:val="left"/>
      <w:pPr>
        <w:ind w:left="330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E6668E">
      <w:start w:val="1"/>
      <w:numFmt w:val="lowerRoman"/>
      <w:lvlText w:val="%9."/>
      <w:lvlJc w:val="left"/>
      <w:pPr>
        <w:ind w:left="4026"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7383054"/>
    <w:multiLevelType w:val="hybridMultilevel"/>
    <w:tmpl w:val="C4266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B21BF4"/>
    <w:multiLevelType w:val="hybridMultilevel"/>
    <w:tmpl w:val="DA66119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3AF45FFB"/>
    <w:multiLevelType w:val="hybridMultilevel"/>
    <w:tmpl w:val="0698362A"/>
    <w:lvl w:ilvl="0" w:tplc="04150011">
      <w:start w:val="1"/>
      <w:numFmt w:val="decimal"/>
      <w:lvlText w:val="%1)"/>
      <w:lvlJc w:val="left"/>
      <w:pPr>
        <w:ind w:left="1713" w:hanging="360"/>
      </w:pPr>
    </w:lvl>
    <w:lvl w:ilvl="1" w:tplc="04150011">
      <w:start w:val="1"/>
      <w:numFmt w:val="decimal"/>
      <w:lvlText w:val="%2)"/>
      <w:lvlJc w:val="left"/>
      <w:pPr>
        <w:ind w:left="928"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2" w15:restartNumberingAfterBreak="0">
    <w:nsid w:val="3CC47E5F"/>
    <w:multiLevelType w:val="hybridMultilevel"/>
    <w:tmpl w:val="9348D8DE"/>
    <w:lvl w:ilvl="0" w:tplc="28F6E4DC">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D8371C"/>
    <w:multiLevelType w:val="hybridMultilevel"/>
    <w:tmpl w:val="DD9A1B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592B63"/>
    <w:multiLevelType w:val="multilevel"/>
    <w:tmpl w:val="6092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556771"/>
    <w:multiLevelType w:val="hybridMultilevel"/>
    <w:tmpl w:val="683C239A"/>
    <w:lvl w:ilvl="0" w:tplc="0415000F">
      <w:start w:val="1"/>
      <w:numFmt w:val="decimal"/>
      <w:lvlText w:val="%1."/>
      <w:lvlJc w:val="left"/>
      <w:pPr>
        <w:ind w:left="720" w:hanging="360"/>
      </w:pPr>
      <w:rPr>
        <w:rFonts w:hint="default"/>
      </w:rPr>
    </w:lvl>
    <w:lvl w:ilvl="1" w:tplc="28F6E4DC">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651794"/>
    <w:multiLevelType w:val="hybridMultilevel"/>
    <w:tmpl w:val="08E47076"/>
    <w:lvl w:ilvl="0" w:tplc="04150011">
      <w:start w:val="1"/>
      <w:numFmt w:val="decimal"/>
      <w:lvlText w:val="%1)"/>
      <w:lvlJc w:val="left"/>
      <w:pPr>
        <w:ind w:left="1146" w:hanging="360"/>
      </w:pPr>
      <w:rPr>
        <w:i w:val="0"/>
        <w:iC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15:restartNumberingAfterBreak="0">
    <w:nsid w:val="407C08D5"/>
    <w:multiLevelType w:val="hybridMultilevel"/>
    <w:tmpl w:val="F5EAC85C"/>
    <w:lvl w:ilvl="0" w:tplc="3FD6513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43305304"/>
    <w:multiLevelType w:val="hybridMultilevel"/>
    <w:tmpl w:val="AB86CCB0"/>
    <w:lvl w:ilvl="0" w:tplc="D31A0FF6">
      <w:start w:val="2"/>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816454"/>
    <w:multiLevelType w:val="hybridMultilevel"/>
    <w:tmpl w:val="65F25724"/>
    <w:lvl w:ilvl="0" w:tplc="9D24F196">
      <w:start w:val="25"/>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FF5AAD"/>
    <w:multiLevelType w:val="hybridMultilevel"/>
    <w:tmpl w:val="BA2496F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47140F83"/>
    <w:multiLevelType w:val="hybridMultilevel"/>
    <w:tmpl w:val="63F87604"/>
    <w:lvl w:ilvl="0" w:tplc="E15C1E06">
      <w:start w:val="1"/>
      <w:numFmt w:val="decimal"/>
      <w:lvlText w:val="%1."/>
      <w:lvlJc w:val="left"/>
      <w:pPr>
        <w:ind w:left="720" w:hanging="360"/>
      </w:pPr>
      <w:rPr>
        <w:color w:val="auto"/>
      </w:rPr>
    </w:lvl>
    <w:lvl w:ilvl="1" w:tplc="F07ED436">
      <w:start w:val="1"/>
      <w:numFmt w:val="decimal"/>
      <w:lvlText w:val="%2)"/>
      <w:lvlJc w:val="left"/>
      <w:pPr>
        <w:ind w:left="6173"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C03786"/>
    <w:multiLevelType w:val="hybridMultilevel"/>
    <w:tmpl w:val="B0BCA604"/>
    <w:name w:val="WW8Num2823"/>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3" w15:restartNumberingAfterBreak="0">
    <w:nsid w:val="4D266ED4"/>
    <w:multiLevelType w:val="hybridMultilevel"/>
    <w:tmpl w:val="DBBC7D2A"/>
    <w:lvl w:ilvl="0" w:tplc="4AC6EB68">
      <w:start w:val="1"/>
      <w:numFmt w:val="decimal"/>
      <w:lvlText w:val="%1)"/>
      <w:lvlJc w:val="left"/>
      <w:pPr>
        <w:ind w:left="1713" w:hanging="360"/>
      </w:pPr>
      <w:rPr>
        <w:b w:val="0"/>
        <w:bCs w:val="0"/>
        <w:color w:val="auto"/>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15:restartNumberingAfterBreak="0">
    <w:nsid w:val="528D3E8E"/>
    <w:multiLevelType w:val="hybridMultilevel"/>
    <w:tmpl w:val="157ED0DC"/>
    <w:lvl w:ilvl="0" w:tplc="3FD6513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534A7B51"/>
    <w:multiLevelType w:val="multilevel"/>
    <w:tmpl w:val="A1F00F2E"/>
    <w:lvl w:ilvl="0">
      <w:start w:val="1"/>
      <w:numFmt w:val="decimal"/>
      <w:lvlText w:val="%1."/>
      <w:lvlJc w:val="left"/>
      <w:pPr>
        <w:ind w:left="7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260" w:hanging="1440"/>
      </w:pPr>
      <w:rPr>
        <w:rFonts w:hint="default"/>
      </w:rPr>
    </w:lvl>
  </w:abstractNum>
  <w:abstractNum w:abstractNumId="56" w15:restartNumberingAfterBreak="0">
    <w:nsid w:val="53FC358E"/>
    <w:multiLevelType w:val="hybridMultilevel"/>
    <w:tmpl w:val="697AC3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448078D"/>
    <w:multiLevelType w:val="hybridMultilevel"/>
    <w:tmpl w:val="CA603D0C"/>
    <w:lvl w:ilvl="0" w:tplc="44A62ABC">
      <w:start w:val="1"/>
      <w:numFmt w:val="decimal"/>
      <w:lvlText w:val="%1."/>
      <w:lvlJc w:val="left"/>
      <w:pPr>
        <w:ind w:left="136" w:hanging="360"/>
      </w:pPr>
      <w:rPr>
        <w:rFonts w:cstheme="minorBidi" w:hint="default"/>
        <w:color w:val="auto"/>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58" w15:restartNumberingAfterBreak="0">
    <w:nsid w:val="55C22BB8"/>
    <w:multiLevelType w:val="hybridMultilevel"/>
    <w:tmpl w:val="CB5E88A4"/>
    <w:name w:val="WW8Num2852"/>
    <w:lvl w:ilvl="0" w:tplc="6F94DE72">
      <w:start w:val="1"/>
      <w:numFmt w:val="lowerLetter"/>
      <w:lvlText w:val="%1)"/>
      <w:lvlJc w:val="left"/>
      <w:pPr>
        <w:ind w:left="1778"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401C01"/>
    <w:multiLevelType w:val="hybridMultilevel"/>
    <w:tmpl w:val="A670B2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6049CA"/>
    <w:multiLevelType w:val="multilevel"/>
    <w:tmpl w:val="BFF6D320"/>
    <w:lvl w:ilvl="0">
      <w:start w:val="1"/>
      <w:numFmt w:val="decimal"/>
      <w:lvlText w:val="%1."/>
      <w:lvlJc w:val="left"/>
      <w:pPr>
        <w:ind w:left="2629" w:hanging="360"/>
      </w:pPr>
    </w:lvl>
    <w:lvl w:ilvl="1">
      <w:start w:val="1"/>
      <w:numFmt w:val="decimal"/>
      <w:isLgl/>
      <w:lvlText w:val="%1.%2."/>
      <w:lvlJc w:val="left"/>
      <w:pPr>
        <w:ind w:left="4472" w:hanging="360"/>
      </w:pPr>
      <w:rPr>
        <w:rFonts w:eastAsia="CIDFont+F2" w:hint="default"/>
        <w:color w:val="auto"/>
      </w:rPr>
    </w:lvl>
    <w:lvl w:ilvl="2">
      <w:start w:val="1"/>
      <w:numFmt w:val="decimal"/>
      <w:isLgl/>
      <w:lvlText w:val="%1.%2.%3."/>
      <w:lvlJc w:val="left"/>
      <w:pPr>
        <w:ind w:left="8584" w:hanging="720"/>
      </w:pPr>
      <w:rPr>
        <w:rFonts w:eastAsia="CIDFont+F2" w:hint="default"/>
        <w:color w:val="auto"/>
      </w:rPr>
    </w:lvl>
    <w:lvl w:ilvl="3">
      <w:start w:val="1"/>
      <w:numFmt w:val="decimal"/>
      <w:isLgl/>
      <w:lvlText w:val="%1.%2.%3.%4."/>
      <w:lvlJc w:val="left"/>
      <w:pPr>
        <w:ind w:left="12336" w:hanging="720"/>
      </w:pPr>
      <w:rPr>
        <w:rFonts w:eastAsia="CIDFont+F2" w:hint="default"/>
        <w:color w:val="auto"/>
      </w:rPr>
    </w:lvl>
    <w:lvl w:ilvl="4">
      <w:start w:val="1"/>
      <w:numFmt w:val="decimal"/>
      <w:isLgl/>
      <w:lvlText w:val="%1.%2.%3.%4.%5."/>
      <w:lvlJc w:val="left"/>
      <w:pPr>
        <w:ind w:left="16448" w:hanging="1080"/>
      </w:pPr>
      <w:rPr>
        <w:rFonts w:eastAsia="CIDFont+F2" w:hint="default"/>
        <w:color w:val="auto"/>
      </w:rPr>
    </w:lvl>
    <w:lvl w:ilvl="5">
      <w:start w:val="1"/>
      <w:numFmt w:val="decimal"/>
      <w:isLgl/>
      <w:lvlText w:val="%1.%2.%3.%4.%5.%6."/>
      <w:lvlJc w:val="left"/>
      <w:pPr>
        <w:ind w:left="20200" w:hanging="1080"/>
      </w:pPr>
      <w:rPr>
        <w:rFonts w:eastAsia="CIDFont+F2" w:hint="default"/>
        <w:color w:val="auto"/>
      </w:rPr>
    </w:lvl>
    <w:lvl w:ilvl="6">
      <w:start w:val="1"/>
      <w:numFmt w:val="decimal"/>
      <w:isLgl/>
      <w:lvlText w:val="%1.%2.%3.%4.%5.%6.%7."/>
      <w:lvlJc w:val="left"/>
      <w:pPr>
        <w:ind w:left="24312" w:hanging="1440"/>
      </w:pPr>
      <w:rPr>
        <w:rFonts w:eastAsia="CIDFont+F2" w:hint="default"/>
        <w:color w:val="auto"/>
      </w:rPr>
    </w:lvl>
    <w:lvl w:ilvl="7">
      <w:start w:val="1"/>
      <w:numFmt w:val="decimal"/>
      <w:isLgl/>
      <w:lvlText w:val="%1.%2.%3.%4.%5.%6.%7.%8."/>
      <w:lvlJc w:val="left"/>
      <w:pPr>
        <w:ind w:left="28064" w:hanging="1440"/>
      </w:pPr>
      <w:rPr>
        <w:rFonts w:eastAsia="CIDFont+F2" w:hint="default"/>
        <w:color w:val="auto"/>
      </w:rPr>
    </w:lvl>
    <w:lvl w:ilvl="8">
      <w:start w:val="1"/>
      <w:numFmt w:val="decimal"/>
      <w:isLgl/>
      <w:lvlText w:val="%1.%2.%3.%4.%5.%6.%7.%8.%9."/>
      <w:lvlJc w:val="left"/>
      <w:pPr>
        <w:ind w:left="32176" w:hanging="1800"/>
      </w:pPr>
      <w:rPr>
        <w:rFonts w:eastAsia="CIDFont+F2" w:hint="default"/>
        <w:color w:val="auto"/>
      </w:rPr>
    </w:lvl>
  </w:abstractNum>
  <w:abstractNum w:abstractNumId="61" w15:restartNumberingAfterBreak="0">
    <w:nsid w:val="57871FB9"/>
    <w:multiLevelType w:val="hybridMultilevel"/>
    <w:tmpl w:val="0472D828"/>
    <w:lvl w:ilvl="0" w:tplc="0415000F">
      <w:start w:val="1"/>
      <w:numFmt w:val="decimal"/>
      <w:lvlText w:val="%1."/>
      <w:lvlJc w:val="left"/>
      <w:pPr>
        <w:ind w:left="2143" w:hanging="360"/>
      </w:pPr>
    </w:lvl>
    <w:lvl w:ilvl="1" w:tplc="04150019" w:tentative="1">
      <w:start w:val="1"/>
      <w:numFmt w:val="lowerLetter"/>
      <w:lvlText w:val="%2."/>
      <w:lvlJc w:val="left"/>
      <w:pPr>
        <w:ind w:left="2863" w:hanging="360"/>
      </w:pPr>
    </w:lvl>
    <w:lvl w:ilvl="2" w:tplc="0415001B" w:tentative="1">
      <w:start w:val="1"/>
      <w:numFmt w:val="lowerRoman"/>
      <w:lvlText w:val="%3."/>
      <w:lvlJc w:val="right"/>
      <w:pPr>
        <w:ind w:left="3583" w:hanging="180"/>
      </w:pPr>
    </w:lvl>
    <w:lvl w:ilvl="3" w:tplc="0415000F" w:tentative="1">
      <w:start w:val="1"/>
      <w:numFmt w:val="decimal"/>
      <w:lvlText w:val="%4."/>
      <w:lvlJc w:val="left"/>
      <w:pPr>
        <w:ind w:left="4303" w:hanging="360"/>
      </w:pPr>
    </w:lvl>
    <w:lvl w:ilvl="4" w:tplc="04150019" w:tentative="1">
      <w:start w:val="1"/>
      <w:numFmt w:val="lowerLetter"/>
      <w:lvlText w:val="%5."/>
      <w:lvlJc w:val="left"/>
      <w:pPr>
        <w:ind w:left="5023" w:hanging="360"/>
      </w:pPr>
    </w:lvl>
    <w:lvl w:ilvl="5" w:tplc="0415001B" w:tentative="1">
      <w:start w:val="1"/>
      <w:numFmt w:val="lowerRoman"/>
      <w:lvlText w:val="%6."/>
      <w:lvlJc w:val="right"/>
      <w:pPr>
        <w:ind w:left="5743" w:hanging="180"/>
      </w:pPr>
    </w:lvl>
    <w:lvl w:ilvl="6" w:tplc="0415000F" w:tentative="1">
      <w:start w:val="1"/>
      <w:numFmt w:val="decimal"/>
      <w:lvlText w:val="%7."/>
      <w:lvlJc w:val="left"/>
      <w:pPr>
        <w:ind w:left="6463" w:hanging="360"/>
      </w:pPr>
    </w:lvl>
    <w:lvl w:ilvl="7" w:tplc="04150019" w:tentative="1">
      <w:start w:val="1"/>
      <w:numFmt w:val="lowerLetter"/>
      <w:lvlText w:val="%8."/>
      <w:lvlJc w:val="left"/>
      <w:pPr>
        <w:ind w:left="7183" w:hanging="360"/>
      </w:pPr>
    </w:lvl>
    <w:lvl w:ilvl="8" w:tplc="0415001B" w:tentative="1">
      <w:start w:val="1"/>
      <w:numFmt w:val="lowerRoman"/>
      <w:lvlText w:val="%9."/>
      <w:lvlJc w:val="right"/>
      <w:pPr>
        <w:ind w:left="7903" w:hanging="180"/>
      </w:pPr>
    </w:lvl>
  </w:abstractNum>
  <w:abstractNum w:abstractNumId="62" w15:restartNumberingAfterBreak="0">
    <w:nsid w:val="5B534459"/>
    <w:multiLevelType w:val="hybridMultilevel"/>
    <w:tmpl w:val="A32C6A86"/>
    <w:lvl w:ilvl="0" w:tplc="0F605BE0">
      <w:start w:val="1"/>
      <w:numFmt w:val="bullet"/>
      <w:lvlText w:val=""/>
      <w:lvlJc w:val="left"/>
      <w:pPr>
        <w:ind w:left="2138" w:hanging="360"/>
      </w:pPr>
      <w:rPr>
        <w:rFonts w:ascii="Symbol" w:hAnsi="Symbol"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15:restartNumberingAfterBreak="0">
    <w:nsid w:val="5C4F0898"/>
    <w:multiLevelType w:val="multilevel"/>
    <w:tmpl w:val="CBB42F32"/>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22A3CCC"/>
    <w:multiLevelType w:val="hybridMultilevel"/>
    <w:tmpl w:val="A456FFC6"/>
    <w:lvl w:ilvl="0" w:tplc="FFFFFFFF">
      <w:start w:val="1"/>
      <w:numFmt w:val="decimal"/>
      <w:lvlText w:val="%1)"/>
      <w:lvlJc w:val="left"/>
      <w:pPr>
        <w:tabs>
          <w:tab w:val="num" w:pos="360"/>
        </w:tabs>
        <w:ind w:left="1080" w:hanging="360"/>
      </w:pPr>
      <w:rPr>
        <w:rFonts w:cs="Times New Roman" w:hint="default"/>
        <w:b/>
        <w:bCs/>
        <w:i w:val="0"/>
        <w:iCs/>
      </w:rPr>
    </w:lvl>
    <w:lvl w:ilvl="1" w:tplc="FFFFFFFF">
      <w:start w:val="1"/>
      <w:numFmt w:val="decimal"/>
      <w:lvlText w:val="%2."/>
      <w:lvlJc w:val="left"/>
      <w:pPr>
        <w:tabs>
          <w:tab w:val="num" w:pos="1080"/>
        </w:tabs>
        <w:ind w:left="1080" w:hanging="360"/>
      </w:pPr>
      <w:rPr>
        <w:rFonts w:hint="default"/>
      </w:rPr>
    </w:lvl>
    <w:lvl w:ilvl="2" w:tplc="FFFFFFFF">
      <w:start w:val="1"/>
      <w:numFmt w:val="decimal"/>
      <w:lvlText w:val="%3."/>
      <w:lvlJc w:val="left"/>
      <w:pPr>
        <w:tabs>
          <w:tab w:val="num" w:pos="1980"/>
        </w:tabs>
        <w:ind w:left="1980" w:hanging="360"/>
      </w:pPr>
      <w:rPr>
        <w:rFonts w:hint="default"/>
        <w:color w:val="auto"/>
      </w:rPr>
    </w:lvl>
    <w:lvl w:ilvl="3" w:tplc="FFFFFFFF">
      <w:start w:val="1"/>
      <w:numFmt w:val="lowerLetter"/>
      <w:lvlText w:val="%4)"/>
      <w:lvlJc w:val="left"/>
      <w:pPr>
        <w:ind w:left="3621"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6234326D"/>
    <w:multiLevelType w:val="hybridMultilevel"/>
    <w:tmpl w:val="5EBE0F30"/>
    <w:lvl w:ilvl="0" w:tplc="16BA643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995375"/>
    <w:multiLevelType w:val="hybridMultilevel"/>
    <w:tmpl w:val="12A8FF36"/>
    <w:lvl w:ilvl="0" w:tplc="613C978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5262EA6"/>
    <w:multiLevelType w:val="hybridMultilevel"/>
    <w:tmpl w:val="697AC3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63D0C06"/>
    <w:multiLevelType w:val="hybridMultilevel"/>
    <w:tmpl w:val="7168408C"/>
    <w:lvl w:ilvl="0" w:tplc="875C443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B049F1"/>
    <w:multiLevelType w:val="hybridMultilevel"/>
    <w:tmpl w:val="B7A02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4C0522"/>
    <w:multiLevelType w:val="hybridMultilevel"/>
    <w:tmpl w:val="D94E0BF8"/>
    <w:lvl w:ilvl="0" w:tplc="6B4CD160">
      <w:start w:val="2"/>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C23472"/>
    <w:multiLevelType w:val="hybridMultilevel"/>
    <w:tmpl w:val="6644B6C4"/>
    <w:lvl w:ilvl="0" w:tplc="04150001">
      <w:start w:val="1"/>
      <w:numFmt w:val="bullet"/>
      <w:lvlText w:val=""/>
      <w:lvlJc w:val="left"/>
      <w:pPr>
        <w:ind w:left="2475" w:hanging="360"/>
      </w:pPr>
      <w:rPr>
        <w:rFonts w:ascii="Symbol" w:hAnsi="Symbol" w:hint="default"/>
      </w:rPr>
    </w:lvl>
    <w:lvl w:ilvl="1" w:tplc="04150003" w:tentative="1">
      <w:start w:val="1"/>
      <w:numFmt w:val="bullet"/>
      <w:lvlText w:val="o"/>
      <w:lvlJc w:val="left"/>
      <w:pPr>
        <w:ind w:left="3195" w:hanging="360"/>
      </w:pPr>
      <w:rPr>
        <w:rFonts w:ascii="Courier New" w:hAnsi="Courier New" w:cs="Courier New" w:hint="default"/>
      </w:rPr>
    </w:lvl>
    <w:lvl w:ilvl="2" w:tplc="04150005" w:tentative="1">
      <w:start w:val="1"/>
      <w:numFmt w:val="bullet"/>
      <w:lvlText w:val=""/>
      <w:lvlJc w:val="left"/>
      <w:pPr>
        <w:ind w:left="3915" w:hanging="360"/>
      </w:pPr>
      <w:rPr>
        <w:rFonts w:ascii="Wingdings" w:hAnsi="Wingdings" w:hint="default"/>
      </w:rPr>
    </w:lvl>
    <w:lvl w:ilvl="3" w:tplc="04150001" w:tentative="1">
      <w:start w:val="1"/>
      <w:numFmt w:val="bullet"/>
      <w:lvlText w:val=""/>
      <w:lvlJc w:val="left"/>
      <w:pPr>
        <w:ind w:left="4635" w:hanging="360"/>
      </w:pPr>
      <w:rPr>
        <w:rFonts w:ascii="Symbol" w:hAnsi="Symbol" w:hint="default"/>
      </w:rPr>
    </w:lvl>
    <w:lvl w:ilvl="4" w:tplc="04150003" w:tentative="1">
      <w:start w:val="1"/>
      <w:numFmt w:val="bullet"/>
      <w:lvlText w:val="o"/>
      <w:lvlJc w:val="left"/>
      <w:pPr>
        <w:ind w:left="5355" w:hanging="360"/>
      </w:pPr>
      <w:rPr>
        <w:rFonts w:ascii="Courier New" w:hAnsi="Courier New" w:cs="Courier New" w:hint="default"/>
      </w:rPr>
    </w:lvl>
    <w:lvl w:ilvl="5" w:tplc="04150005" w:tentative="1">
      <w:start w:val="1"/>
      <w:numFmt w:val="bullet"/>
      <w:lvlText w:val=""/>
      <w:lvlJc w:val="left"/>
      <w:pPr>
        <w:ind w:left="6075" w:hanging="360"/>
      </w:pPr>
      <w:rPr>
        <w:rFonts w:ascii="Wingdings" w:hAnsi="Wingdings" w:hint="default"/>
      </w:rPr>
    </w:lvl>
    <w:lvl w:ilvl="6" w:tplc="04150001" w:tentative="1">
      <w:start w:val="1"/>
      <w:numFmt w:val="bullet"/>
      <w:lvlText w:val=""/>
      <w:lvlJc w:val="left"/>
      <w:pPr>
        <w:ind w:left="6795" w:hanging="360"/>
      </w:pPr>
      <w:rPr>
        <w:rFonts w:ascii="Symbol" w:hAnsi="Symbol" w:hint="default"/>
      </w:rPr>
    </w:lvl>
    <w:lvl w:ilvl="7" w:tplc="04150003" w:tentative="1">
      <w:start w:val="1"/>
      <w:numFmt w:val="bullet"/>
      <w:lvlText w:val="o"/>
      <w:lvlJc w:val="left"/>
      <w:pPr>
        <w:ind w:left="7515" w:hanging="360"/>
      </w:pPr>
      <w:rPr>
        <w:rFonts w:ascii="Courier New" w:hAnsi="Courier New" w:cs="Courier New" w:hint="default"/>
      </w:rPr>
    </w:lvl>
    <w:lvl w:ilvl="8" w:tplc="04150005" w:tentative="1">
      <w:start w:val="1"/>
      <w:numFmt w:val="bullet"/>
      <w:lvlText w:val=""/>
      <w:lvlJc w:val="left"/>
      <w:pPr>
        <w:ind w:left="8235" w:hanging="360"/>
      </w:pPr>
      <w:rPr>
        <w:rFonts w:ascii="Wingdings" w:hAnsi="Wingdings" w:hint="default"/>
      </w:rPr>
    </w:lvl>
  </w:abstractNum>
  <w:abstractNum w:abstractNumId="72" w15:restartNumberingAfterBreak="0">
    <w:nsid w:val="6CF95966"/>
    <w:multiLevelType w:val="hybridMultilevel"/>
    <w:tmpl w:val="00180B6E"/>
    <w:lvl w:ilvl="0" w:tplc="EE3AD72A">
      <w:start w:val="1"/>
      <w:numFmt w:val="decimal"/>
      <w:lvlText w:val="%1."/>
      <w:lvlJc w:val="left"/>
      <w:pPr>
        <w:ind w:left="50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E86668"/>
    <w:multiLevelType w:val="hybridMultilevel"/>
    <w:tmpl w:val="B72A516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F96C4EE">
      <w:start w:val="3"/>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B711DD"/>
    <w:multiLevelType w:val="hybridMultilevel"/>
    <w:tmpl w:val="E3EC7516"/>
    <w:lvl w:ilvl="0" w:tplc="6C823C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5" w15:restartNumberingAfterBreak="0">
    <w:nsid w:val="75627186"/>
    <w:multiLevelType w:val="hybridMultilevel"/>
    <w:tmpl w:val="C2A6D28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777050EC"/>
    <w:multiLevelType w:val="hybridMultilevel"/>
    <w:tmpl w:val="55506FD2"/>
    <w:lvl w:ilvl="0" w:tplc="8E70CF4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C49408C"/>
    <w:multiLevelType w:val="hybridMultilevel"/>
    <w:tmpl w:val="F2203F66"/>
    <w:lvl w:ilvl="0" w:tplc="04150011">
      <w:start w:val="1"/>
      <w:numFmt w:val="decimal"/>
      <w:lvlText w:val="%1)"/>
      <w:lvlJc w:val="left"/>
      <w:pPr>
        <w:ind w:left="1070"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15:restartNumberingAfterBreak="0">
    <w:nsid w:val="7F27598D"/>
    <w:multiLevelType w:val="hybridMultilevel"/>
    <w:tmpl w:val="08E47076"/>
    <w:lvl w:ilvl="0" w:tplc="FFFFFFFF">
      <w:start w:val="1"/>
      <w:numFmt w:val="decimal"/>
      <w:lvlText w:val="%1)"/>
      <w:lvlJc w:val="left"/>
      <w:pPr>
        <w:ind w:left="1146" w:hanging="360"/>
      </w:pPr>
      <w:rPr>
        <w:i w:val="0"/>
        <w:i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num w:numId="1" w16cid:durableId="1163158203">
    <w:abstractNumId w:val="23"/>
  </w:num>
  <w:num w:numId="2" w16cid:durableId="1866599925">
    <w:abstractNumId w:val="39"/>
  </w:num>
  <w:num w:numId="3" w16cid:durableId="928388266">
    <w:abstractNumId w:val="10"/>
  </w:num>
  <w:num w:numId="4" w16cid:durableId="223489683">
    <w:abstractNumId w:val="60"/>
  </w:num>
  <w:num w:numId="5" w16cid:durableId="740522042">
    <w:abstractNumId w:val="4"/>
  </w:num>
  <w:num w:numId="6" w16cid:durableId="2022202887">
    <w:abstractNumId w:val="55"/>
  </w:num>
  <w:num w:numId="7" w16cid:durableId="558832003">
    <w:abstractNumId w:val="9"/>
  </w:num>
  <w:num w:numId="8" w16cid:durableId="328019969">
    <w:abstractNumId w:val="41"/>
  </w:num>
  <w:num w:numId="9" w16cid:durableId="1434668976">
    <w:abstractNumId w:val="13"/>
  </w:num>
  <w:num w:numId="10" w16cid:durableId="617293518">
    <w:abstractNumId w:val="26"/>
  </w:num>
  <w:num w:numId="11" w16cid:durableId="1914271282">
    <w:abstractNumId w:val="0"/>
  </w:num>
  <w:num w:numId="12" w16cid:durableId="332220149">
    <w:abstractNumId w:val="66"/>
  </w:num>
  <w:num w:numId="13" w16cid:durableId="148595089">
    <w:abstractNumId w:val="58"/>
  </w:num>
  <w:num w:numId="14" w16cid:durableId="120147548">
    <w:abstractNumId w:val="34"/>
  </w:num>
  <w:num w:numId="15" w16cid:durableId="443615242">
    <w:abstractNumId w:val="1"/>
  </w:num>
  <w:num w:numId="16" w16cid:durableId="2082824922">
    <w:abstractNumId w:val="54"/>
  </w:num>
  <w:num w:numId="17" w16cid:durableId="173343347">
    <w:abstractNumId w:val="57"/>
  </w:num>
  <w:num w:numId="18" w16cid:durableId="1155150690">
    <w:abstractNumId w:val="76"/>
  </w:num>
  <w:num w:numId="19" w16cid:durableId="1222450273">
    <w:abstractNumId w:val="47"/>
  </w:num>
  <w:num w:numId="20" w16cid:durableId="1120148933">
    <w:abstractNumId w:val="64"/>
  </w:num>
  <w:num w:numId="21" w16cid:durableId="2143844913">
    <w:abstractNumId w:val="3"/>
  </w:num>
  <w:num w:numId="22" w16cid:durableId="337388897">
    <w:abstractNumId w:val="73"/>
  </w:num>
  <w:num w:numId="23" w16cid:durableId="2078548837">
    <w:abstractNumId w:val="32"/>
  </w:num>
  <w:num w:numId="24" w16cid:durableId="473520847">
    <w:abstractNumId w:val="44"/>
  </w:num>
  <w:num w:numId="25" w16cid:durableId="529151987">
    <w:abstractNumId w:val="29"/>
  </w:num>
  <w:num w:numId="26" w16cid:durableId="1216820944">
    <w:abstractNumId w:val="22"/>
  </w:num>
  <w:num w:numId="27" w16cid:durableId="1506018826">
    <w:abstractNumId w:val="5"/>
  </w:num>
  <w:num w:numId="28" w16cid:durableId="1525023672">
    <w:abstractNumId w:val="7"/>
  </w:num>
  <w:num w:numId="29" w16cid:durableId="318535315">
    <w:abstractNumId w:val="72"/>
  </w:num>
  <w:num w:numId="30" w16cid:durableId="1295721737">
    <w:abstractNumId w:val="36"/>
  </w:num>
  <w:num w:numId="31" w16cid:durableId="1098523236">
    <w:abstractNumId w:val="53"/>
  </w:num>
  <w:num w:numId="32" w16cid:durableId="1160999046">
    <w:abstractNumId w:val="75"/>
  </w:num>
  <w:num w:numId="33" w16cid:durableId="928078651">
    <w:abstractNumId w:val="61"/>
  </w:num>
  <w:num w:numId="34" w16cid:durableId="514809097">
    <w:abstractNumId w:val="69"/>
  </w:num>
  <w:num w:numId="35" w16cid:durableId="222563775">
    <w:abstractNumId w:val="77"/>
  </w:num>
  <w:num w:numId="36" w16cid:durableId="535392676">
    <w:abstractNumId w:val="74"/>
  </w:num>
  <w:num w:numId="37" w16cid:durableId="1115633802">
    <w:abstractNumId w:val="18"/>
  </w:num>
  <w:num w:numId="38" w16cid:durableId="700133503">
    <w:abstractNumId w:val="33"/>
  </w:num>
  <w:num w:numId="39" w16cid:durableId="1229147385">
    <w:abstractNumId w:val="31"/>
  </w:num>
  <w:num w:numId="40" w16cid:durableId="1566448770">
    <w:abstractNumId w:val="59"/>
  </w:num>
  <w:num w:numId="41" w16cid:durableId="1870221892">
    <w:abstractNumId w:val="43"/>
  </w:num>
  <w:num w:numId="42" w16cid:durableId="1517693459">
    <w:abstractNumId w:val="20"/>
  </w:num>
  <w:num w:numId="43" w16cid:durableId="1718161819">
    <w:abstractNumId w:val="25"/>
  </w:num>
  <w:num w:numId="44" w16cid:durableId="931014974">
    <w:abstractNumId w:val="11"/>
  </w:num>
  <w:num w:numId="45" w16cid:durableId="1385987073">
    <w:abstractNumId w:val="12"/>
  </w:num>
  <w:num w:numId="46" w16cid:durableId="9527187">
    <w:abstractNumId w:val="35"/>
  </w:num>
  <w:num w:numId="47" w16cid:durableId="1313370647">
    <w:abstractNumId w:val="52"/>
  </w:num>
  <w:num w:numId="48" w16cid:durableId="1950312224">
    <w:abstractNumId w:val="16"/>
  </w:num>
  <w:num w:numId="49" w16cid:durableId="1636643171">
    <w:abstractNumId w:val="63"/>
  </w:num>
  <w:num w:numId="50" w16cid:durableId="1560356993">
    <w:abstractNumId w:val="30"/>
  </w:num>
  <w:num w:numId="51" w16cid:durableId="101727233">
    <w:abstractNumId w:val="27"/>
  </w:num>
  <w:num w:numId="52" w16cid:durableId="758792152">
    <w:abstractNumId w:val="51"/>
  </w:num>
  <w:num w:numId="53" w16cid:durableId="1951476271">
    <w:abstractNumId w:val="6"/>
  </w:num>
  <w:num w:numId="54" w16cid:durableId="1140999064">
    <w:abstractNumId w:val="37"/>
  </w:num>
  <w:num w:numId="55" w16cid:durableId="2094354373">
    <w:abstractNumId w:val="50"/>
  </w:num>
  <w:num w:numId="56" w16cid:durableId="1594316231">
    <w:abstractNumId w:val="14"/>
  </w:num>
  <w:num w:numId="57" w16cid:durableId="980958971">
    <w:abstractNumId w:val="68"/>
  </w:num>
  <w:num w:numId="58" w16cid:durableId="1714577002">
    <w:abstractNumId w:val="45"/>
  </w:num>
  <w:num w:numId="59" w16cid:durableId="1245258007">
    <w:abstractNumId w:val="2"/>
  </w:num>
  <w:num w:numId="60" w16cid:durableId="1826505427">
    <w:abstractNumId w:val="28"/>
  </w:num>
  <w:num w:numId="61" w16cid:durableId="1494032443">
    <w:abstractNumId w:val="17"/>
  </w:num>
  <w:num w:numId="62" w16cid:durableId="311714339">
    <w:abstractNumId w:val="49"/>
  </w:num>
  <w:num w:numId="63" w16cid:durableId="843591762">
    <w:abstractNumId w:val="46"/>
  </w:num>
  <w:num w:numId="64" w16cid:durableId="1455056276">
    <w:abstractNumId w:val="38"/>
  </w:num>
  <w:num w:numId="65" w16cid:durableId="1410497377">
    <w:abstractNumId w:val="78"/>
  </w:num>
  <w:num w:numId="66" w16cid:durableId="366757505">
    <w:abstractNumId w:val="62"/>
  </w:num>
  <w:num w:numId="67" w16cid:durableId="1893886827">
    <w:abstractNumId w:val="48"/>
  </w:num>
  <w:num w:numId="68" w16cid:durableId="142284749">
    <w:abstractNumId w:val="56"/>
  </w:num>
  <w:num w:numId="69" w16cid:durableId="455101425">
    <w:abstractNumId w:val="70"/>
  </w:num>
  <w:num w:numId="70" w16cid:durableId="184711927">
    <w:abstractNumId w:val="65"/>
  </w:num>
  <w:num w:numId="71" w16cid:durableId="1226186982">
    <w:abstractNumId w:val="42"/>
  </w:num>
  <w:num w:numId="72" w16cid:durableId="1274360545">
    <w:abstractNumId w:val="21"/>
  </w:num>
  <w:num w:numId="73" w16cid:durableId="852500711">
    <w:abstractNumId w:val="19"/>
  </w:num>
  <w:num w:numId="74" w16cid:durableId="274027084">
    <w:abstractNumId w:val="40"/>
  </w:num>
  <w:num w:numId="75" w16cid:durableId="1619605389">
    <w:abstractNumId w:val="71"/>
  </w:num>
  <w:num w:numId="76" w16cid:durableId="1619684013">
    <w:abstractNumId w:val="67"/>
  </w:num>
  <w:num w:numId="77" w16cid:durableId="1567647539">
    <w:abstractNumId w:val="8"/>
  </w:num>
  <w:num w:numId="78" w16cid:durableId="2057897020">
    <w:abstractNumId w:val="15"/>
  </w:num>
  <w:num w:numId="79" w16cid:durableId="973679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23501575">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29"/>
    <w:rsid w:val="00027E99"/>
    <w:rsid w:val="00045589"/>
    <w:rsid w:val="000624A6"/>
    <w:rsid w:val="00063536"/>
    <w:rsid w:val="00067D1B"/>
    <w:rsid w:val="00086F64"/>
    <w:rsid w:val="00106CCB"/>
    <w:rsid w:val="0011564A"/>
    <w:rsid w:val="0013702A"/>
    <w:rsid w:val="0016663A"/>
    <w:rsid w:val="00184647"/>
    <w:rsid w:val="00186FB1"/>
    <w:rsid w:val="001927BE"/>
    <w:rsid w:val="001959A2"/>
    <w:rsid w:val="001C7A65"/>
    <w:rsid w:val="001D737F"/>
    <w:rsid w:val="001E2128"/>
    <w:rsid w:val="001F6D99"/>
    <w:rsid w:val="00204B64"/>
    <w:rsid w:val="0023026D"/>
    <w:rsid w:val="00232321"/>
    <w:rsid w:val="00257BE9"/>
    <w:rsid w:val="002A595C"/>
    <w:rsid w:val="002B3FE2"/>
    <w:rsid w:val="002C651D"/>
    <w:rsid w:val="002C7734"/>
    <w:rsid w:val="002E6736"/>
    <w:rsid w:val="00351295"/>
    <w:rsid w:val="00374040"/>
    <w:rsid w:val="003801E6"/>
    <w:rsid w:val="003D11CA"/>
    <w:rsid w:val="003E6FB5"/>
    <w:rsid w:val="00412DBF"/>
    <w:rsid w:val="00413493"/>
    <w:rsid w:val="004315CA"/>
    <w:rsid w:val="004625F8"/>
    <w:rsid w:val="00466BA5"/>
    <w:rsid w:val="00490250"/>
    <w:rsid w:val="004D0C61"/>
    <w:rsid w:val="004D26CC"/>
    <w:rsid w:val="0051097A"/>
    <w:rsid w:val="005245C7"/>
    <w:rsid w:val="005325BF"/>
    <w:rsid w:val="00534F49"/>
    <w:rsid w:val="005D06F4"/>
    <w:rsid w:val="00633531"/>
    <w:rsid w:val="00635F19"/>
    <w:rsid w:val="0067353E"/>
    <w:rsid w:val="00673CDC"/>
    <w:rsid w:val="006C1C26"/>
    <w:rsid w:val="006F06D7"/>
    <w:rsid w:val="006F2620"/>
    <w:rsid w:val="006F4B7C"/>
    <w:rsid w:val="007078F9"/>
    <w:rsid w:val="00714980"/>
    <w:rsid w:val="00736337"/>
    <w:rsid w:val="00737405"/>
    <w:rsid w:val="00747389"/>
    <w:rsid w:val="00765B3F"/>
    <w:rsid w:val="00767CB1"/>
    <w:rsid w:val="007717B7"/>
    <w:rsid w:val="00774D29"/>
    <w:rsid w:val="0079228C"/>
    <w:rsid w:val="007B020E"/>
    <w:rsid w:val="007C7464"/>
    <w:rsid w:val="007E2D2A"/>
    <w:rsid w:val="00855C8E"/>
    <w:rsid w:val="00867A03"/>
    <w:rsid w:val="00873F9D"/>
    <w:rsid w:val="00897A95"/>
    <w:rsid w:val="00920ACA"/>
    <w:rsid w:val="0092521A"/>
    <w:rsid w:val="00962CD1"/>
    <w:rsid w:val="009B3B37"/>
    <w:rsid w:val="009F3132"/>
    <w:rsid w:val="00A05914"/>
    <w:rsid w:val="00A103F4"/>
    <w:rsid w:val="00A55EDC"/>
    <w:rsid w:val="00AD6C7E"/>
    <w:rsid w:val="00B1658E"/>
    <w:rsid w:val="00B33693"/>
    <w:rsid w:val="00B672E6"/>
    <w:rsid w:val="00B93152"/>
    <w:rsid w:val="00BC012E"/>
    <w:rsid w:val="00BC785C"/>
    <w:rsid w:val="00BD0C01"/>
    <w:rsid w:val="00C140B2"/>
    <w:rsid w:val="00C271EE"/>
    <w:rsid w:val="00C34D38"/>
    <w:rsid w:val="00CF6A22"/>
    <w:rsid w:val="00D01863"/>
    <w:rsid w:val="00D22ACF"/>
    <w:rsid w:val="00D274C7"/>
    <w:rsid w:val="00D47FE5"/>
    <w:rsid w:val="00D5286B"/>
    <w:rsid w:val="00D67F59"/>
    <w:rsid w:val="00D955B1"/>
    <w:rsid w:val="00DA6E79"/>
    <w:rsid w:val="00DB00B1"/>
    <w:rsid w:val="00DB4D17"/>
    <w:rsid w:val="00DC76B8"/>
    <w:rsid w:val="00DF5B8F"/>
    <w:rsid w:val="00E052D1"/>
    <w:rsid w:val="00E74CCE"/>
    <w:rsid w:val="00E80079"/>
    <w:rsid w:val="00E85FB7"/>
    <w:rsid w:val="00E90B09"/>
    <w:rsid w:val="00EB2208"/>
    <w:rsid w:val="00EB52E1"/>
    <w:rsid w:val="00EB52FE"/>
    <w:rsid w:val="00EC31EE"/>
    <w:rsid w:val="00EF4CE5"/>
    <w:rsid w:val="00F04C7D"/>
    <w:rsid w:val="00F212BA"/>
    <w:rsid w:val="00F22C27"/>
    <w:rsid w:val="00F401AF"/>
    <w:rsid w:val="00F42009"/>
    <w:rsid w:val="00F603D5"/>
    <w:rsid w:val="00F60EA2"/>
    <w:rsid w:val="00F66654"/>
    <w:rsid w:val="00F77040"/>
    <w:rsid w:val="00FB218C"/>
    <w:rsid w:val="00FC3C00"/>
    <w:rsid w:val="00FF7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AC9B"/>
  <w15:chartTrackingRefBased/>
  <w15:docId w15:val="{E1A1D918-9AB3-4C4D-AD28-F900B707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4D17"/>
  </w:style>
  <w:style w:type="paragraph" w:styleId="Nagwek1">
    <w:name w:val="heading 1"/>
    <w:basedOn w:val="Normalny"/>
    <w:next w:val="Normalny"/>
    <w:link w:val="Nagwek1Znak"/>
    <w:uiPriority w:val="9"/>
    <w:qFormat/>
    <w:rsid w:val="00774D29"/>
    <w:pPr>
      <w:keepNext/>
      <w:keepLines/>
      <w:spacing w:before="320" w:after="40" w:line="252" w:lineRule="auto"/>
      <w:jc w:val="both"/>
      <w:outlineLvl w:val="0"/>
    </w:pPr>
    <w:rPr>
      <w:rFonts w:asciiTheme="majorHAnsi" w:eastAsiaTheme="majorEastAsia" w:hAnsiTheme="majorHAnsi" w:cstheme="majorBidi"/>
      <w:b/>
      <w:bCs/>
      <w:caps/>
      <w:spacing w:val="4"/>
      <w:kern w:val="0"/>
      <w:sz w:val="28"/>
      <w:szCs w:val="28"/>
      <w14:ligatures w14:val="none"/>
    </w:rPr>
  </w:style>
  <w:style w:type="paragraph" w:styleId="Nagwek2">
    <w:name w:val="heading 2"/>
    <w:basedOn w:val="Normalny"/>
    <w:next w:val="Normalny"/>
    <w:link w:val="Nagwek2Znak"/>
    <w:uiPriority w:val="9"/>
    <w:semiHidden/>
    <w:unhideWhenUsed/>
    <w:qFormat/>
    <w:rsid w:val="00774D29"/>
    <w:pPr>
      <w:keepNext/>
      <w:keepLines/>
      <w:spacing w:before="120" w:after="0" w:line="252" w:lineRule="auto"/>
      <w:jc w:val="both"/>
      <w:outlineLvl w:val="1"/>
    </w:pPr>
    <w:rPr>
      <w:rFonts w:asciiTheme="majorHAnsi" w:eastAsiaTheme="majorEastAsia" w:hAnsiTheme="majorHAnsi" w:cstheme="majorBidi"/>
      <w:b/>
      <w:bCs/>
      <w:kern w:val="0"/>
      <w:sz w:val="28"/>
      <w:szCs w:val="28"/>
      <w14:ligatures w14:val="none"/>
    </w:rPr>
  </w:style>
  <w:style w:type="paragraph" w:styleId="Nagwek3">
    <w:name w:val="heading 3"/>
    <w:basedOn w:val="Normalny"/>
    <w:next w:val="Normalny"/>
    <w:link w:val="Nagwek3Znak"/>
    <w:uiPriority w:val="9"/>
    <w:semiHidden/>
    <w:unhideWhenUsed/>
    <w:qFormat/>
    <w:rsid w:val="00774D29"/>
    <w:pPr>
      <w:keepNext/>
      <w:keepLines/>
      <w:spacing w:before="120" w:after="0" w:line="252" w:lineRule="auto"/>
      <w:jc w:val="both"/>
      <w:outlineLvl w:val="2"/>
    </w:pPr>
    <w:rPr>
      <w:rFonts w:asciiTheme="majorHAnsi" w:eastAsiaTheme="majorEastAsia" w:hAnsiTheme="majorHAnsi" w:cstheme="majorBidi"/>
      <w:spacing w:val="4"/>
      <w:kern w:val="0"/>
      <w:sz w:val="24"/>
      <w:szCs w:val="24"/>
      <w14:ligatures w14:val="none"/>
    </w:rPr>
  </w:style>
  <w:style w:type="paragraph" w:styleId="Nagwek4">
    <w:name w:val="heading 4"/>
    <w:basedOn w:val="Normalny"/>
    <w:next w:val="Normalny"/>
    <w:link w:val="Nagwek4Znak"/>
    <w:uiPriority w:val="9"/>
    <w:semiHidden/>
    <w:unhideWhenUsed/>
    <w:qFormat/>
    <w:rsid w:val="00774D29"/>
    <w:pPr>
      <w:keepNext/>
      <w:keepLines/>
      <w:spacing w:before="120" w:after="0" w:line="252" w:lineRule="auto"/>
      <w:jc w:val="both"/>
      <w:outlineLvl w:val="3"/>
    </w:pPr>
    <w:rPr>
      <w:rFonts w:asciiTheme="majorHAnsi" w:eastAsiaTheme="majorEastAsia" w:hAnsiTheme="majorHAnsi" w:cstheme="majorBidi"/>
      <w:i/>
      <w:iCs/>
      <w:kern w:val="0"/>
      <w:sz w:val="24"/>
      <w:szCs w:val="24"/>
      <w14:ligatures w14:val="none"/>
    </w:rPr>
  </w:style>
  <w:style w:type="paragraph" w:styleId="Nagwek5">
    <w:name w:val="heading 5"/>
    <w:basedOn w:val="Normalny"/>
    <w:next w:val="Normalny"/>
    <w:link w:val="Nagwek5Znak"/>
    <w:uiPriority w:val="9"/>
    <w:semiHidden/>
    <w:unhideWhenUsed/>
    <w:qFormat/>
    <w:rsid w:val="00774D29"/>
    <w:pPr>
      <w:keepNext/>
      <w:keepLines/>
      <w:spacing w:before="120" w:after="0" w:line="252" w:lineRule="auto"/>
      <w:jc w:val="both"/>
      <w:outlineLvl w:val="4"/>
    </w:pPr>
    <w:rPr>
      <w:rFonts w:asciiTheme="majorHAnsi" w:eastAsiaTheme="majorEastAsia" w:hAnsiTheme="majorHAnsi" w:cstheme="majorBidi"/>
      <w:b/>
      <w:bCs/>
      <w:kern w:val="0"/>
      <w14:ligatures w14:val="none"/>
    </w:rPr>
  </w:style>
  <w:style w:type="paragraph" w:styleId="Nagwek6">
    <w:name w:val="heading 6"/>
    <w:basedOn w:val="Normalny"/>
    <w:next w:val="Normalny"/>
    <w:link w:val="Nagwek6Znak"/>
    <w:uiPriority w:val="9"/>
    <w:semiHidden/>
    <w:unhideWhenUsed/>
    <w:qFormat/>
    <w:rsid w:val="00774D29"/>
    <w:pPr>
      <w:keepNext/>
      <w:keepLines/>
      <w:spacing w:before="120" w:after="0" w:line="252" w:lineRule="auto"/>
      <w:jc w:val="both"/>
      <w:outlineLvl w:val="5"/>
    </w:pPr>
    <w:rPr>
      <w:rFonts w:asciiTheme="majorHAnsi" w:eastAsiaTheme="majorEastAsia" w:hAnsiTheme="majorHAnsi" w:cstheme="majorBidi"/>
      <w:b/>
      <w:bCs/>
      <w:i/>
      <w:iCs/>
      <w:kern w:val="0"/>
      <w14:ligatures w14:val="none"/>
    </w:rPr>
  </w:style>
  <w:style w:type="paragraph" w:styleId="Nagwek7">
    <w:name w:val="heading 7"/>
    <w:basedOn w:val="Normalny"/>
    <w:next w:val="Normalny"/>
    <w:link w:val="Nagwek7Znak"/>
    <w:uiPriority w:val="9"/>
    <w:semiHidden/>
    <w:unhideWhenUsed/>
    <w:qFormat/>
    <w:rsid w:val="00774D29"/>
    <w:pPr>
      <w:keepNext/>
      <w:keepLines/>
      <w:spacing w:before="120" w:after="0" w:line="252" w:lineRule="auto"/>
      <w:jc w:val="both"/>
      <w:outlineLvl w:val="6"/>
    </w:pPr>
    <w:rPr>
      <w:rFonts w:eastAsiaTheme="minorEastAsia"/>
      <w:i/>
      <w:iCs/>
      <w:kern w:val="0"/>
      <w14:ligatures w14:val="none"/>
    </w:rPr>
  </w:style>
  <w:style w:type="paragraph" w:styleId="Nagwek8">
    <w:name w:val="heading 8"/>
    <w:basedOn w:val="Normalny"/>
    <w:next w:val="Normalny"/>
    <w:link w:val="Nagwek8Znak"/>
    <w:uiPriority w:val="9"/>
    <w:semiHidden/>
    <w:unhideWhenUsed/>
    <w:qFormat/>
    <w:rsid w:val="00774D29"/>
    <w:pPr>
      <w:keepNext/>
      <w:keepLines/>
      <w:spacing w:before="120" w:after="0" w:line="252" w:lineRule="auto"/>
      <w:jc w:val="both"/>
      <w:outlineLvl w:val="7"/>
    </w:pPr>
    <w:rPr>
      <w:rFonts w:eastAsiaTheme="minorEastAsia"/>
      <w:b/>
      <w:bCs/>
      <w:kern w:val="0"/>
      <w14:ligatures w14:val="none"/>
    </w:rPr>
  </w:style>
  <w:style w:type="paragraph" w:styleId="Nagwek9">
    <w:name w:val="heading 9"/>
    <w:basedOn w:val="Normalny"/>
    <w:next w:val="Normalny"/>
    <w:link w:val="Nagwek9Znak"/>
    <w:uiPriority w:val="9"/>
    <w:semiHidden/>
    <w:unhideWhenUsed/>
    <w:qFormat/>
    <w:rsid w:val="00774D29"/>
    <w:pPr>
      <w:keepNext/>
      <w:keepLines/>
      <w:spacing w:before="120" w:after="0" w:line="252" w:lineRule="auto"/>
      <w:jc w:val="both"/>
      <w:outlineLvl w:val="8"/>
    </w:pPr>
    <w:rPr>
      <w:rFonts w:eastAsiaTheme="minorEastAsia"/>
      <w:i/>
      <w:iCs/>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4D29"/>
    <w:rPr>
      <w:rFonts w:asciiTheme="majorHAnsi" w:eastAsiaTheme="majorEastAsia" w:hAnsiTheme="majorHAnsi" w:cstheme="majorBidi"/>
      <w:b/>
      <w:bCs/>
      <w:caps/>
      <w:spacing w:val="4"/>
      <w:kern w:val="0"/>
      <w:sz w:val="28"/>
      <w:szCs w:val="28"/>
      <w14:ligatures w14:val="none"/>
    </w:rPr>
  </w:style>
  <w:style w:type="character" w:customStyle="1" w:styleId="Nagwek2Znak">
    <w:name w:val="Nagłówek 2 Znak"/>
    <w:basedOn w:val="Domylnaczcionkaakapitu"/>
    <w:link w:val="Nagwek2"/>
    <w:uiPriority w:val="9"/>
    <w:semiHidden/>
    <w:rsid w:val="00774D29"/>
    <w:rPr>
      <w:rFonts w:asciiTheme="majorHAnsi" w:eastAsiaTheme="majorEastAsia" w:hAnsiTheme="majorHAnsi" w:cstheme="majorBidi"/>
      <w:b/>
      <w:bCs/>
      <w:kern w:val="0"/>
      <w:sz w:val="28"/>
      <w:szCs w:val="28"/>
      <w14:ligatures w14:val="none"/>
    </w:rPr>
  </w:style>
  <w:style w:type="character" w:customStyle="1" w:styleId="Nagwek3Znak">
    <w:name w:val="Nagłówek 3 Znak"/>
    <w:basedOn w:val="Domylnaczcionkaakapitu"/>
    <w:link w:val="Nagwek3"/>
    <w:uiPriority w:val="9"/>
    <w:semiHidden/>
    <w:rsid w:val="00774D29"/>
    <w:rPr>
      <w:rFonts w:asciiTheme="majorHAnsi" w:eastAsiaTheme="majorEastAsia" w:hAnsiTheme="majorHAnsi" w:cstheme="majorBidi"/>
      <w:spacing w:val="4"/>
      <w:kern w:val="0"/>
      <w:sz w:val="24"/>
      <w:szCs w:val="24"/>
      <w14:ligatures w14:val="none"/>
    </w:rPr>
  </w:style>
  <w:style w:type="character" w:customStyle="1" w:styleId="Nagwek4Znak">
    <w:name w:val="Nagłówek 4 Znak"/>
    <w:basedOn w:val="Domylnaczcionkaakapitu"/>
    <w:link w:val="Nagwek4"/>
    <w:uiPriority w:val="9"/>
    <w:semiHidden/>
    <w:rsid w:val="00774D29"/>
    <w:rPr>
      <w:rFonts w:asciiTheme="majorHAnsi" w:eastAsiaTheme="majorEastAsia" w:hAnsiTheme="majorHAnsi" w:cstheme="majorBidi"/>
      <w:i/>
      <w:iCs/>
      <w:kern w:val="0"/>
      <w:sz w:val="24"/>
      <w:szCs w:val="24"/>
      <w14:ligatures w14:val="none"/>
    </w:rPr>
  </w:style>
  <w:style w:type="character" w:customStyle="1" w:styleId="Nagwek5Znak">
    <w:name w:val="Nagłówek 5 Znak"/>
    <w:basedOn w:val="Domylnaczcionkaakapitu"/>
    <w:link w:val="Nagwek5"/>
    <w:uiPriority w:val="9"/>
    <w:semiHidden/>
    <w:rsid w:val="00774D29"/>
    <w:rPr>
      <w:rFonts w:asciiTheme="majorHAnsi" w:eastAsiaTheme="majorEastAsia" w:hAnsiTheme="majorHAnsi" w:cstheme="majorBidi"/>
      <w:b/>
      <w:bCs/>
      <w:kern w:val="0"/>
      <w14:ligatures w14:val="none"/>
    </w:rPr>
  </w:style>
  <w:style w:type="character" w:customStyle="1" w:styleId="Nagwek6Znak">
    <w:name w:val="Nagłówek 6 Znak"/>
    <w:basedOn w:val="Domylnaczcionkaakapitu"/>
    <w:link w:val="Nagwek6"/>
    <w:uiPriority w:val="9"/>
    <w:semiHidden/>
    <w:rsid w:val="00774D29"/>
    <w:rPr>
      <w:rFonts w:asciiTheme="majorHAnsi" w:eastAsiaTheme="majorEastAsia" w:hAnsiTheme="majorHAnsi" w:cstheme="majorBidi"/>
      <w:b/>
      <w:bCs/>
      <w:i/>
      <w:iCs/>
      <w:kern w:val="0"/>
      <w14:ligatures w14:val="none"/>
    </w:rPr>
  </w:style>
  <w:style w:type="character" w:customStyle="1" w:styleId="Nagwek7Znak">
    <w:name w:val="Nagłówek 7 Znak"/>
    <w:basedOn w:val="Domylnaczcionkaakapitu"/>
    <w:link w:val="Nagwek7"/>
    <w:uiPriority w:val="9"/>
    <w:semiHidden/>
    <w:rsid w:val="00774D29"/>
    <w:rPr>
      <w:rFonts w:eastAsiaTheme="minorEastAsia"/>
      <w:i/>
      <w:iCs/>
      <w:kern w:val="0"/>
      <w14:ligatures w14:val="none"/>
    </w:rPr>
  </w:style>
  <w:style w:type="character" w:customStyle="1" w:styleId="Nagwek8Znak">
    <w:name w:val="Nagłówek 8 Znak"/>
    <w:basedOn w:val="Domylnaczcionkaakapitu"/>
    <w:link w:val="Nagwek8"/>
    <w:uiPriority w:val="9"/>
    <w:semiHidden/>
    <w:rsid w:val="00774D29"/>
    <w:rPr>
      <w:rFonts w:eastAsiaTheme="minorEastAsia"/>
      <w:b/>
      <w:bCs/>
      <w:kern w:val="0"/>
      <w14:ligatures w14:val="none"/>
    </w:rPr>
  </w:style>
  <w:style w:type="character" w:customStyle="1" w:styleId="Nagwek9Znak">
    <w:name w:val="Nagłówek 9 Znak"/>
    <w:basedOn w:val="Domylnaczcionkaakapitu"/>
    <w:link w:val="Nagwek9"/>
    <w:uiPriority w:val="9"/>
    <w:semiHidden/>
    <w:rsid w:val="00774D29"/>
    <w:rPr>
      <w:rFonts w:eastAsiaTheme="minorEastAsia"/>
      <w:i/>
      <w:iCs/>
      <w:kern w:val="0"/>
      <w14:ligatures w14:val="none"/>
    </w:rPr>
  </w:style>
  <w:style w:type="numbering" w:customStyle="1" w:styleId="Bezlisty1">
    <w:name w:val="Bez listy1"/>
    <w:next w:val="Bezlisty"/>
    <w:uiPriority w:val="99"/>
    <w:semiHidden/>
    <w:unhideWhenUsed/>
    <w:rsid w:val="00774D29"/>
  </w:style>
  <w:style w:type="numbering" w:customStyle="1" w:styleId="Bezlisty11">
    <w:name w:val="Bez listy11"/>
    <w:next w:val="Bezlisty"/>
    <w:uiPriority w:val="99"/>
    <w:semiHidden/>
    <w:unhideWhenUsed/>
    <w:rsid w:val="00774D29"/>
  </w:style>
  <w:style w:type="character" w:customStyle="1" w:styleId="Hipercze1">
    <w:name w:val="Hiperłącze1"/>
    <w:basedOn w:val="Domylnaczcionkaakapitu"/>
    <w:uiPriority w:val="99"/>
    <w:unhideWhenUsed/>
    <w:rsid w:val="00774D29"/>
    <w:rPr>
      <w:color w:val="0563C1"/>
      <w:u w:val="single"/>
    </w:rPr>
  </w:style>
  <w:style w:type="paragraph" w:styleId="Nagwek">
    <w:name w:val="header"/>
    <w:basedOn w:val="Normalny"/>
    <w:link w:val="NagwekZnak"/>
    <w:unhideWhenUsed/>
    <w:rsid w:val="00774D29"/>
    <w:pPr>
      <w:tabs>
        <w:tab w:val="center" w:pos="4536"/>
        <w:tab w:val="right" w:pos="9072"/>
      </w:tabs>
      <w:spacing w:after="0" w:line="240" w:lineRule="auto"/>
      <w:jc w:val="both"/>
    </w:pPr>
    <w:rPr>
      <w:rFonts w:ascii="Arial" w:eastAsiaTheme="minorEastAsia" w:hAnsi="Arial"/>
      <w:kern w:val="0"/>
      <w:sz w:val="24"/>
      <w14:ligatures w14:val="none"/>
    </w:rPr>
  </w:style>
  <w:style w:type="character" w:customStyle="1" w:styleId="NagwekZnak">
    <w:name w:val="Nagłówek Znak"/>
    <w:basedOn w:val="Domylnaczcionkaakapitu"/>
    <w:link w:val="Nagwek"/>
    <w:rsid w:val="00774D29"/>
    <w:rPr>
      <w:rFonts w:ascii="Arial" w:eastAsiaTheme="minorEastAsia" w:hAnsi="Arial"/>
      <w:kern w:val="0"/>
      <w:sz w:val="24"/>
      <w14:ligatures w14:val="none"/>
    </w:rPr>
  </w:style>
  <w:style w:type="paragraph" w:styleId="Stopka">
    <w:name w:val="footer"/>
    <w:basedOn w:val="Normalny"/>
    <w:link w:val="StopkaZnak"/>
    <w:uiPriority w:val="99"/>
    <w:unhideWhenUsed/>
    <w:rsid w:val="00774D29"/>
    <w:pPr>
      <w:tabs>
        <w:tab w:val="center" w:pos="4536"/>
        <w:tab w:val="right" w:pos="9072"/>
      </w:tabs>
      <w:spacing w:after="0" w:line="240" w:lineRule="auto"/>
      <w:jc w:val="both"/>
    </w:pPr>
    <w:rPr>
      <w:rFonts w:ascii="Arial" w:eastAsiaTheme="minorEastAsia" w:hAnsi="Arial"/>
      <w:kern w:val="0"/>
      <w:sz w:val="24"/>
      <w14:ligatures w14:val="none"/>
    </w:rPr>
  </w:style>
  <w:style w:type="character" w:customStyle="1" w:styleId="StopkaZnak">
    <w:name w:val="Stopka Znak"/>
    <w:basedOn w:val="Domylnaczcionkaakapitu"/>
    <w:link w:val="Stopka"/>
    <w:uiPriority w:val="99"/>
    <w:rsid w:val="00774D29"/>
    <w:rPr>
      <w:rFonts w:ascii="Arial" w:eastAsiaTheme="minorEastAsia" w:hAnsi="Arial"/>
      <w:kern w:val="0"/>
      <w:sz w:val="24"/>
      <w14:ligatures w14:val="none"/>
    </w:rPr>
  </w:style>
  <w:style w:type="character" w:customStyle="1" w:styleId="UyteHipercze1">
    <w:name w:val="UżyteHiperłącze1"/>
    <w:basedOn w:val="Domylnaczcionkaakapitu"/>
    <w:uiPriority w:val="99"/>
    <w:semiHidden/>
    <w:unhideWhenUsed/>
    <w:rsid w:val="00774D29"/>
    <w:rPr>
      <w:color w:val="954F72"/>
      <w:u w:val="single"/>
    </w:rPr>
  </w:style>
  <w:style w:type="character" w:styleId="Odwoaniedokomentarza">
    <w:name w:val="annotation reference"/>
    <w:basedOn w:val="Domylnaczcionkaakapitu"/>
    <w:uiPriority w:val="99"/>
    <w:semiHidden/>
    <w:unhideWhenUsed/>
    <w:rsid w:val="00774D29"/>
    <w:rPr>
      <w:sz w:val="16"/>
      <w:szCs w:val="16"/>
    </w:rPr>
  </w:style>
  <w:style w:type="paragraph" w:styleId="Tekstkomentarza">
    <w:name w:val="annotation text"/>
    <w:basedOn w:val="Normalny"/>
    <w:link w:val="TekstkomentarzaZnak"/>
    <w:uiPriority w:val="99"/>
    <w:semiHidden/>
    <w:unhideWhenUsed/>
    <w:rsid w:val="00774D29"/>
    <w:pPr>
      <w:spacing w:after="0" w:line="240" w:lineRule="auto"/>
      <w:jc w:val="both"/>
    </w:pPr>
    <w:rPr>
      <w:rFonts w:ascii="Arial" w:eastAsiaTheme="minorEastAsia" w:hAnsi="Arial"/>
      <w:kern w:val="0"/>
      <w:sz w:val="20"/>
      <w:szCs w:val="20"/>
      <w14:ligatures w14:val="none"/>
    </w:rPr>
  </w:style>
  <w:style w:type="character" w:customStyle="1" w:styleId="TekstkomentarzaZnak">
    <w:name w:val="Tekst komentarza Znak"/>
    <w:basedOn w:val="Domylnaczcionkaakapitu"/>
    <w:link w:val="Tekstkomentarza"/>
    <w:uiPriority w:val="99"/>
    <w:semiHidden/>
    <w:rsid w:val="00774D29"/>
    <w:rPr>
      <w:rFonts w:ascii="Arial" w:eastAsiaTheme="minorEastAsia" w:hAnsi="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74D29"/>
    <w:rPr>
      <w:b/>
      <w:bCs/>
    </w:rPr>
  </w:style>
  <w:style w:type="character" w:customStyle="1" w:styleId="TematkomentarzaZnak">
    <w:name w:val="Temat komentarza Znak"/>
    <w:basedOn w:val="TekstkomentarzaZnak"/>
    <w:link w:val="Tematkomentarza"/>
    <w:uiPriority w:val="99"/>
    <w:semiHidden/>
    <w:rsid w:val="00774D29"/>
    <w:rPr>
      <w:rFonts w:ascii="Arial" w:eastAsiaTheme="minorEastAsia" w:hAnsi="Arial"/>
      <w:b/>
      <w:bCs/>
      <w:kern w:val="0"/>
      <w:sz w:val="20"/>
      <w:szCs w:val="20"/>
      <w14:ligatures w14:val="none"/>
    </w:rPr>
  </w:style>
  <w:style w:type="paragraph" w:styleId="Tekstdymka">
    <w:name w:val="Balloon Text"/>
    <w:basedOn w:val="Normalny"/>
    <w:link w:val="TekstdymkaZnak"/>
    <w:uiPriority w:val="99"/>
    <w:semiHidden/>
    <w:unhideWhenUsed/>
    <w:rsid w:val="00774D29"/>
    <w:pPr>
      <w:spacing w:after="0" w:line="240" w:lineRule="auto"/>
      <w:jc w:val="both"/>
    </w:pPr>
    <w:rPr>
      <w:rFonts w:ascii="Segoe UI" w:eastAsiaTheme="minorEastAsia"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774D29"/>
    <w:rPr>
      <w:rFonts w:ascii="Segoe UI" w:eastAsiaTheme="minorEastAsia" w:hAnsi="Segoe UI" w:cs="Segoe UI"/>
      <w:kern w:val="0"/>
      <w:sz w:val="18"/>
      <w:szCs w:val="18"/>
      <w14:ligatures w14:val="none"/>
    </w:rPr>
  </w:style>
  <w:style w:type="paragraph" w:styleId="Akapitzlist">
    <w:name w:val="List Paragraph"/>
    <w:aliases w:val="maz_wyliczenie,opis dzialania,K-P_odwolanie,A_wyliczenie,Akapit z listą 1,Table of contents numbered,Akapit z listą5,Numerowanie,BulletC,Wyliczanie,Obiekt,List Paragraph,normalny tekst,Akapit z listą31,Bullets,List Paragraph1,L1,Odstavec"/>
    <w:basedOn w:val="Normalny"/>
    <w:link w:val="AkapitzlistZnak"/>
    <w:uiPriority w:val="34"/>
    <w:qFormat/>
    <w:rsid w:val="00774D29"/>
    <w:pPr>
      <w:spacing w:line="252" w:lineRule="auto"/>
      <w:ind w:left="720"/>
      <w:contextualSpacing/>
      <w:jc w:val="both"/>
    </w:pPr>
    <w:rPr>
      <w:rFonts w:eastAsiaTheme="minorEastAsia"/>
      <w:kern w:val="0"/>
      <w14:ligatures w14:val="none"/>
    </w:rPr>
  </w:style>
  <w:style w:type="paragraph" w:styleId="Bezodstpw">
    <w:name w:val="No Spacing"/>
    <w:uiPriority w:val="1"/>
    <w:qFormat/>
    <w:rsid w:val="00774D29"/>
    <w:pPr>
      <w:spacing w:after="0" w:line="240" w:lineRule="auto"/>
      <w:jc w:val="both"/>
    </w:pPr>
    <w:rPr>
      <w:rFonts w:eastAsiaTheme="minorEastAsia"/>
      <w:kern w:val="0"/>
      <w14:ligatures w14:val="none"/>
    </w:rPr>
  </w:style>
  <w:style w:type="character" w:customStyle="1" w:styleId="Nierozpoznanawzmianka1">
    <w:name w:val="Nierozpoznana wzmianka1"/>
    <w:basedOn w:val="Domylnaczcionkaakapitu"/>
    <w:uiPriority w:val="99"/>
    <w:semiHidden/>
    <w:unhideWhenUsed/>
    <w:rsid w:val="00774D29"/>
    <w:rPr>
      <w:color w:val="605E5C"/>
      <w:shd w:val="clear" w:color="auto" w:fill="E1DFDD"/>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List Paragraph Znak"/>
    <w:link w:val="Akapitzlist"/>
    <w:uiPriority w:val="34"/>
    <w:locked/>
    <w:rsid w:val="00774D29"/>
    <w:rPr>
      <w:rFonts w:eastAsiaTheme="minorEastAsia"/>
      <w:kern w:val="0"/>
      <w14:ligatures w14:val="none"/>
    </w:rPr>
  </w:style>
  <w:style w:type="character" w:styleId="Hipercze">
    <w:name w:val="Hyperlink"/>
    <w:basedOn w:val="Domylnaczcionkaakapitu"/>
    <w:uiPriority w:val="99"/>
    <w:unhideWhenUsed/>
    <w:rsid w:val="00774D29"/>
    <w:rPr>
      <w:color w:val="0563C1" w:themeColor="hyperlink"/>
      <w:u w:val="single"/>
    </w:rPr>
  </w:style>
  <w:style w:type="character" w:styleId="UyteHipercze">
    <w:name w:val="FollowedHyperlink"/>
    <w:basedOn w:val="Domylnaczcionkaakapitu"/>
    <w:uiPriority w:val="99"/>
    <w:semiHidden/>
    <w:unhideWhenUsed/>
    <w:rsid w:val="00774D29"/>
    <w:rPr>
      <w:color w:val="954F72" w:themeColor="followedHyperlink"/>
      <w:u w:val="single"/>
    </w:rPr>
  </w:style>
  <w:style w:type="paragraph" w:customStyle="1" w:styleId="Default">
    <w:name w:val="Default"/>
    <w:rsid w:val="00774D29"/>
    <w:pPr>
      <w:autoSpaceDE w:val="0"/>
      <w:autoSpaceDN w:val="0"/>
      <w:adjustRightInd w:val="0"/>
      <w:spacing w:after="0" w:line="240" w:lineRule="auto"/>
      <w:jc w:val="both"/>
    </w:pPr>
    <w:rPr>
      <w:rFonts w:ascii="Source Sans Pro" w:eastAsiaTheme="minorEastAsia" w:hAnsi="Source Sans Pro" w:cs="Source Sans Pro"/>
      <w:color w:val="000000"/>
      <w:kern w:val="0"/>
      <w:sz w:val="24"/>
      <w:szCs w:val="24"/>
      <w14:ligatures w14:val="none"/>
    </w:rPr>
  </w:style>
  <w:style w:type="paragraph" w:customStyle="1" w:styleId="pkt">
    <w:name w:val="pkt"/>
    <w:basedOn w:val="Normalny"/>
    <w:link w:val="pktZnak"/>
    <w:rsid w:val="00774D29"/>
    <w:pPr>
      <w:spacing w:before="60" w:after="60" w:line="240" w:lineRule="auto"/>
      <w:ind w:left="851" w:hanging="295"/>
      <w:jc w:val="both"/>
    </w:pPr>
    <w:rPr>
      <w:rFonts w:ascii="Times New Roman" w:eastAsia="Times New Roman" w:hAnsi="Times New Roman" w:cs="Times New Roman"/>
      <w:kern w:val="0"/>
      <w:sz w:val="24"/>
      <w:szCs w:val="20"/>
      <w:lang w:eastAsia="pl-PL"/>
      <w14:ligatures w14:val="none"/>
    </w:rPr>
  </w:style>
  <w:style w:type="character" w:customStyle="1" w:styleId="pktZnak">
    <w:name w:val="pkt Znak"/>
    <w:link w:val="pkt"/>
    <w:locked/>
    <w:rsid w:val="00774D29"/>
    <w:rPr>
      <w:rFonts w:ascii="Times New Roman" w:eastAsia="Times New Roman" w:hAnsi="Times New Roman" w:cs="Times New Roman"/>
      <w:kern w:val="0"/>
      <w:sz w:val="24"/>
      <w:szCs w:val="20"/>
      <w:lang w:eastAsia="pl-PL"/>
      <w14:ligatures w14:val="none"/>
    </w:rPr>
  </w:style>
  <w:style w:type="character" w:customStyle="1" w:styleId="WW8Num4z0">
    <w:name w:val="WW8Num4z0"/>
    <w:rsid w:val="00774D29"/>
    <w:rPr>
      <w:rFonts w:cs="Times New Roman"/>
      <w:sz w:val="24"/>
      <w:szCs w:val="24"/>
    </w:rPr>
  </w:style>
  <w:style w:type="paragraph" w:customStyle="1" w:styleId="Teksttreci">
    <w:name w:val="Tekst treści"/>
    <w:basedOn w:val="Normalny"/>
    <w:rsid w:val="00774D29"/>
    <w:pPr>
      <w:widowControl w:val="0"/>
      <w:shd w:val="clear" w:color="auto" w:fill="FFFFFF"/>
      <w:suppressAutoHyphens/>
      <w:spacing w:after="0" w:line="382" w:lineRule="exact"/>
      <w:ind w:hanging="380"/>
      <w:jc w:val="both"/>
    </w:pPr>
    <w:rPr>
      <w:rFonts w:ascii="Arial" w:eastAsia="Arial" w:hAnsi="Arial" w:cs="Arial"/>
      <w:color w:val="000000"/>
      <w:kern w:val="1"/>
      <w:sz w:val="20"/>
      <w:szCs w:val="20"/>
      <w:lang w:eastAsia="ar-SA"/>
      <w14:ligatures w14:val="none"/>
    </w:rPr>
  </w:style>
  <w:style w:type="character" w:customStyle="1" w:styleId="Nierozpoznanawzmianka2">
    <w:name w:val="Nierozpoznana wzmianka2"/>
    <w:basedOn w:val="Domylnaczcionkaakapitu"/>
    <w:uiPriority w:val="99"/>
    <w:semiHidden/>
    <w:unhideWhenUsed/>
    <w:rsid w:val="00774D29"/>
    <w:rPr>
      <w:color w:val="605E5C"/>
      <w:shd w:val="clear" w:color="auto" w:fill="E1DFDD"/>
    </w:rPr>
  </w:style>
  <w:style w:type="paragraph" w:styleId="Legenda">
    <w:name w:val="caption"/>
    <w:basedOn w:val="Normalny"/>
    <w:next w:val="Normalny"/>
    <w:uiPriority w:val="35"/>
    <w:semiHidden/>
    <w:unhideWhenUsed/>
    <w:qFormat/>
    <w:rsid w:val="00774D29"/>
    <w:pPr>
      <w:spacing w:line="252" w:lineRule="auto"/>
      <w:jc w:val="both"/>
    </w:pPr>
    <w:rPr>
      <w:rFonts w:eastAsiaTheme="minorEastAsia"/>
      <w:b/>
      <w:bCs/>
      <w:kern w:val="0"/>
      <w:sz w:val="18"/>
      <w:szCs w:val="18"/>
      <w14:ligatures w14:val="none"/>
    </w:rPr>
  </w:style>
  <w:style w:type="paragraph" w:styleId="Tytu">
    <w:name w:val="Title"/>
    <w:basedOn w:val="Normalny"/>
    <w:next w:val="Normalny"/>
    <w:link w:val="TytuZnak"/>
    <w:uiPriority w:val="10"/>
    <w:qFormat/>
    <w:rsid w:val="00774D29"/>
    <w:pPr>
      <w:spacing w:after="0" w:line="240" w:lineRule="auto"/>
      <w:contextualSpacing/>
      <w:jc w:val="center"/>
    </w:pPr>
    <w:rPr>
      <w:rFonts w:asciiTheme="majorHAnsi" w:eastAsiaTheme="majorEastAsia" w:hAnsiTheme="majorHAnsi" w:cstheme="majorBidi"/>
      <w:b/>
      <w:bCs/>
      <w:spacing w:val="-7"/>
      <w:kern w:val="0"/>
      <w:sz w:val="48"/>
      <w:szCs w:val="48"/>
      <w14:ligatures w14:val="none"/>
    </w:rPr>
  </w:style>
  <w:style w:type="character" w:customStyle="1" w:styleId="TytuZnak">
    <w:name w:val="Tytuł Znak"/>
    <w:basedOn w:val="Domylnaczcionkaakapitu"/>
    <w:link w:val="Tytu"/>
    <w:uiPriority w:val="10"/>
    <w:rsid w:val="00774D29"/>
    <w:rPr>
      <w:rFonts w:asciiTheme="majorHAnsi" w:eastAsiaTheme="majorEastAsia" w:hAnsiTheme="majorHAnsi" w:cstheme="majorBidi"/>
      <w:b/>
      <w:bCs/>
      <w:spacing w:val="-7"/>
      <w:kern w:val="0"/>
      <w:sz w:val="48"/>
      <w:szCs w:val="48"/>
      <w14:ligatures w14:val="none"/>
    </w:rPr>
  </w:style>
  <w:style w:type="paragraph" w:styleId="Podtytu">
    <w:name w:val="Subtitle"/>
    <w:basedOn w:val="Normalny"/>
    <w:next w:val="Normalny"/>
    <w:link w:val="PodtytuZnak"/>
    <w:uiPriority w:val="11"/>
    <w:qFormat/>
    <w:rsid w:val="00774D29"/>
    <w:pPr>
      <w:numPr>
        <w:ilvl w:val="1"/>
      </w:numPr>
      <w:spacing w:after="240" w:line="252" w:lineRule="auto"/>
      <w:jc w:val="center"/>
    </w:pPr>
    <w:rPr>
      <w:rFonts w:asciiTheme="majorHAnsi" w:eastAsiaTheme="majorEastAsia" w:hAnsiTheme="majorHAnsi" w:cstheme="majorBidi"/>
      <w:kern w:val="0"/>
      <w:sz w:val="24"/>
      <w:szCs w:val="24"/>
      <w14:ligatures w14:val="none"/>
    </w:rPr>
  </w:style>
  <w:style w:type="character" w:customStyle="1" w:styleId="PodtytuZnak">
    <w:name w:val="Podtytuł Znak"/>
    <w:basedOn w:val="Domylnaczcionkaakapitu"/>
    <w:link w:val="Podtytu"/>
    <w:uiPriority w:val="11"/>
    <w:rsid w:val="00774D29"/>
    <w:rPr>
      <w:rFonts w:asciiTheme="majorHAnsi" w:eastAsiaTheme="majorEastAsia" w:hAnsiTheme="majorHAnsi" w:cstheme="majorBidi"/>
      <w:kern w:val="0"/>
      <w:sz w:val="24"/>
      <w:szCs w:val="24"/>
      <w14:ligatures w14:val="none"/>
    </w:rPr>
  </w:style>
  <w:style w:type="character" w:styleId="Pogrubienie">
    <w:name w:val="Strong"/>
    <w:basedOn w:val="Domylnaczcionkaakapitu"/>
    <w:uiPriority w:val="22"/>
    <w:qFormat/>
    <w:rsid w:val="00774D29"/>
    <w:rPr>
      <w:b/>
      <w:bCs/>
      <w:color w:val="auto"/>
    </w:rPr>
  </w:style>
  <w:style w:type="character" w:styleId="Uwydatnienie">
    <w:name w:val="Emphasis"/>
    <w:basedOn w:val="Domylnaczcionkaakapitu"/>
    <w:uiPriority w:val="20"/>
    <w:qFormat/>
    <w:rsid w:val="00774D29"/>
    <w:rPr>
      <w:i/>
      <w:iCs/>
      <w:color w:val="auto"/>
    </w:rPr>
  </w:style>
  <w:style w:type="paragraph" w:styleId="Cytat">
    <w:name w:val="Quote"/>
    <w:basedOn w:val="Normalny"/>
    <w:next w:val="Normalny"/>
    <w:link w:val="CytatZnak"/>
    <w:uiPriority w:val="29"/>
    <w:qFormat/>
    <w:rsid w:val="00774D29"/>
    <w:pPr>
      <w:spacing w:before="200" w:line="264" w:lineRule="auto"/>
      <w:ind w:left="864" w:right="864"/>
      <w:jc w:val="center"/>
    </w:pPr>
    <w:rPr>
      <w:rFonts w:asciiTheme="majorHAnsi" w:eastAsiaTheme="majorEastAsia" w:hAnsiTheme="majorHAnsi" w:cstheme="majorBidi"/>
      <w:i/>
      <w:iCs/>
      <w:kern w:val="0"/>
      <w:sz w:val="24"/>
      <w:szCs w:val="24"/>
      <w14:ligatures w14:val="none"/>
    </w:rPr>
  </w:style>
  <w:style w:type="character" w:customStyle="1" w:styleId="CytatZnak">
    <w:name w:val="Cytat Znak"/>
    <w:basedOn w:val="Domylnaczcionkaakapitu"/>
    <w:link w:val="Cytat"/>
    <w:uiPriority w:val="29"/>
    <w:rsid w:val="00774D29"/>
    <w:rPr>
      <w:rFonts w:asciiTheme="majorHAnsi" w:eastAsiaTheme="majorEastAsia" w:hAnsiTheme="majorHAnsi" w:cstheme="majorBidi"/>
      <w:i/>
      <w:iCs/>
      <w:kern w:val="0"/>
      <w:sz w:val="24"/>
      <w:szCs w:val="24"/>
      <w14:ligatures w14:val="none"/>
    </w:rPr>
  </w:style>
  <w:style w:type="paragraph" w:styleId="Cytatintensywny">
    <w:name w:val="Intense Quote"/>
    <w:basedOn w:val="Normalny"/>
    <w:next w:val="Normalny"/>
    <w:link w:val="CytatintensywnyZnak"/>
    <w:uiPriority w:val="30"/>
    <w:qFormat/>
    <w:rsid w:val="00774D29"/>
    <w:pPr>
      <w:spacing w:before="100" w:beforeAutospacing="1" w:after="240" w:line="252" w:lineRule="auto"/>
      <w:ind w:left="936" w:right="936"/>
      <w:jc w:val="center"/>
    </w:pPr>
    <w:rPr>
      <w:rFonts w:asciiTheme="majorHAnsi" w:eastAsiaTheme="majorEastAsia" w:hAnsiTheme="majorHAnsi" w:cstheme="majorBidi"/>
      <w:kern w:val="0"/>
      <w:sz w:val="26"/>
      <w:szCs w:val="26"/>
      <w14:ligatures w14:val="none"/>
    </w:rPr>
  </w:style>
  <w:style w:type="character" w:customStyle="1" w:styleId="CytatintensywnyZnak">
    <w:name w:val="Cytat intensywny Znak"/>
    <w:basedOn w:val="Domylnaczcionkaakapitu"/>
    <w:link w:val="Cytatintensywny"/>
    <w:uiPriority w:val="30"/>
    <w:rsid w:val="00774D29"/>
    <w:rPr>
      <w:rFonts w:asciiTheme="majorHAnsi" w:eastAsiaTheme="majorEastAsia" w:hAnsiTheme="majorHAnsi" w:cstheme="majorBidi"/>
      <w:kern w:val="0"/>
      <w:sz w:val="26"/>
      <w:szCs w:val="26"/>
      <w14:ligatures w14:val="none"/>
    </w:rPr>
  </w:style>
  <w:style w:type="character" w:styleId="Wyrnieniedelikatne">
    <w:name w:val="Subtle Emphasis"/>
    <w:basedOn w:val="Domylnaczcionkaakapitu"/>
    <w:uiPriority w:val="19"/>
    <w:qFormat/>
    <w:rsid w:val="00774D29"/>
    <w:rPr>
      <w:i/>
      <w:iCs/>
      <w:color w:val="auto"/>
    </w:rPr>
  </w:style>
  <w:style w:type="character" w:styleId="Wyrnienieintensywne">
    <w:name w:val="Intense Emphasis"/>
    <w:basedOn w:val="Domylnaczcionkaakapitu"/>
    <w:uiPriority w:val="21"/>
    <w:qFormat/>
    <w:rsid w:val="00774D29"/>
    <w:rPr>
      <w:b/>
      <w:bCs/>
      <w:i/>
      <w:iCs/>
      <w:color w:val="auto"/>
    </w:rPr>
  </w:style>
  <w:style w:type="character" w:styleId="Odwoaniedelikatne">
    <w:name w:val="Subtle Reference"/>
    <w:basedOn w:val="Domylnaczcionkaakapitu"/>
    <w:uiPriority w:val="31"/>
    <w:qFormat/>
    <w:rsid w:val="00774D29"/>
    <w:rPr>
      <w:smallCaps/>
      <w:color w:val="auto"/>
      <w:u w:val="single" w:color="7F7F7F" w:themeColor="text1" w:themeTint="80"/>
    </w:rPr>
  </w:style>
  <w:style w:type="character" w:styleId="Odwoanieintensywne">
    <w:name w:val="Intense Reference"/>
    <w:basedOn w:val="Domylnaczcionkaakapitu"/>
    <w:uiPriority w:val="32"/>
    <w:qFormat/>
    <w:rsid w:val="00774D29"/>
    <w:rPr>
      <w:b/>
      <w:bCs/>
      <w:smallCaps/>
      <w:color w:val="auto"/>
      <w:u w:val="single"/>
    </w:rPr>
  </w:style>
  <w:style w:type="character" w:styleId="Tytuksiki">
    <w:name w:val="Book Title"/>
    <w:basedOn w:val="Domylnaczcionkaakapitu"/>
    <w:uiPriority w:val="33"/>
    <w:qFormat/>
    <w:rsid w:val="00774D29"/>
    <w:rPr>
      <w:b/>
      <w:bCs/>
      <w:smallCaps/>
      <w:color w:val="auto"/>
    </w:rPr>
  </w:style>
  <w:style w:type="paragraph" w:styleId="Nagwekspisutreci">
    <w:name w:val="TOC Heading"/>
    <w:basedOn w:val="Nagwek1"/>
    <w:next w:val="Normalny"/>
    <w:uiPriority w:val="39"/>
    <w:semiHidden/>
    <w:unhideWhenUsed/>
    <w:qFormat/>
    <w:rsid w:val="00774D29"/>
    <w:pPr>
      <w:outlineLvl w:val="9"/>
    </w:pPr>
  </w:style>
  <w:style w:type="numbering" w:customStyle="1" w:styleId="Zaimportowanystyl9">
    <w:name w:val="Zaimportowany styl 9"/>
    <w:rsid w:val="00774D29"/>
    <w:pPr>
      <w:numPr>
        <w:numId w:val="64"/>
      </w:numPr>
    </w:pPr>
  </w:style>
  <w:style w:type="character" w:styleId="Nierozpoznanawzmianka">
    <w:name w:val="Unresolved Mention"/>
    <w:basedOn w:val="Domylnaczcionkaakapitu"/>
    <w:uiPriority w:val="99"/>
    <w:semiHidden/>
    <w:unhideWhenUsed/>
    <w:rsid w:val="00774D29"/>
    <w:rPr>
      <w:color w:val="605E5C"/>
      <w:shd w:val="clear" w:color="auto" w:fill="E1DFDD"/>
    </w:rPr>
  </w:style>
  <w:style w:type="character" w:customStyle="1" w:styleId="hgkelc">
    <w:name w:val="hgkelc"/>
    <w:basedOn w:val="Domylnaczcionkaakapitu"/>
    <w:rsid w:val="00B9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91796">
      <w:bodyDiv w:val="1"/>
      <w:marLeft w:val="0"/>
      <w:marRight w:val="0"/>
      <w:marTop w:val="0"/>
      <w:marBottom w:val="0"/>
      <w:divBdr>
        <w:top w:val="none" w:sz="0" w:space="0" w:color="auto"/>
        <w:left w:val="none" w:sz="0" w:space="0" w:color="auto"/>
        <w:bottom w:val="none" w:sz="0" w:space="0" w:color="auto"/>
        <w:right w:val="none" w:sz="0" w:space="0" w:color="auto"/>
      </w:divBdr>
    </w:div>
    <w:div w:id="684327285">
      <w:bodyDiv w:val="1"/>
      <w:marLeft w:val="0"/>
      <w:marRight w:val="0"/>
      <w:marTop w:val="0"/>
      <w:marBottom w:val="0"/>
      <w:divBdr>
        <w:top w:val="none" w:sz="0" w:space="0" w:color="auto"/>
        <w:left w:val="none" w:sz="0" w:space="0" w:color="auto"/>
        <w:bottom w:val="none" w:sz="0" w:space="0" w:color="auto"/>
        <w:right w:val="none" w:sz="0" w:space="0" w:color="auto"/>
      </w:divBdr>
    </w:div>
    <w:div w:id="1067920998">
      <w:bodyDiv w:val="1"/>
      <w:marLeft w:val="0"/>
      <w:marRight w:val="0"/>
      <w:marTop w:val="0"/>
      <w:marBottom w:val="0"/>
      <w:divBdr>
        <w:top w:val="none" w:sz="0" w:space="0" w:color="auto"/>
        <w:left w:val="none" w:sz="0" w:space="0" w:color="auto"/>
        <w:bottom w:val="none" w:sz="0" w:space="0" w:color="auto"/>
        <w:right w:val="none" w:sz="0" w:space="0" w:color="auto"/>
      </w:divBdr>
    </w:div>
    <w:div w:id="1648897616">
      <w:bodyDiv w:val="1"/>
      <w:marLeft w:val="0"/>
      <w:marRight w:val="0"/>
      <w:marTop w:val="0"/>
      <w:marBottom w:val="0"/>
      <w:divBdr>
        <w:top w:val="none" w:sz="0" w:space="0" w:color="auto"/>
        <w:left w:val="none" w:sz="0" w:space="0" w:color="auto"/>
        <w:bottom w:val="none" w:sz="0" w:space="0" w:color="auto"/>
        <w:right w:val="none" w:sz="0" w:space="0" w:color="auto"/>
      </w:divBdr>
    </w:div>
    <w:div w:id="16883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fiamoszczenica.pl" TargetMode="External"/><Relationship Id="rId13" Type="http://schemas.openxmlformats.org/officeDocument/2006/relationships/hyperlink" Target="https://ezamowienia.gov.pl/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afiamoszczenic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123b2bb2-39eb-11ef-b37c-4e696a6d8c25"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afiamoszczenica.pl" TargetMode="External"/><Relationship Id="rId14" Type="http://schemas.openxmlformats.org/officeDocument/2006/relationships/hyperlink" Target="https://ezamowienia.gov.p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F4C1-57AD-4DB6-B24A-140E3096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Pages>
  <Words>16269</Words>
  <Characters>97615</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dc:creator>
  <cp:keywords/>
  <dc:description/>
  <cp:lastModifiedBy>MSW</cp:lastModifiedBy>
  <cp:revision>43</cp:revision>
  <cp:lastPrinted>2024-07-04T09:53:00Z</cp:lastPrinted>
  <dcterms:created xsi:type="dcterms:W3CDTF">2024-05-13T10:37:00Z</dcterms:created>
  <dcterms:modified xsi:type="dcterms:W3CDTF">2024-07-04T10:12:00Z</dcterms:modified>
</cp:coreProperties>
</file>